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637773">
        <w:rPr>
          <w:b/>
          <w:i/>
        </w:rPr>
        <w:t xml:space="preserve"> 20 martie</w:t>
      </w:r>
      <w:r>
        <w:rPr>
          <w:b/>
          <w:i/>
        </w:rPr>
        <w:t xml:space="preserve"> </w:t>
      </w:r>
      <w:r w:rsidR="003A756B">
        <w:rPr>
          <w:b/>
          <w:i/>
        </w:rPr>
        <w:t>2023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637773">
        <w:rPr>
          <w:b/>
          <w:i/>
        </w:rPr>
        <w:t>96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131908">
        <w:rPr>
          <w:b/>
          <w:i/>
        </w:rPr>
        <w:t>x.</w:t>
      </w:r>
      <w:r w:rsidR="00637773">
        <w:rPr>
          <w:b/>
          <w:i/>
        </w:rPr>
        <w:t>127</w:t>
      </w:r>
      <w:r w:rsidR="00445451">
        <w:rPr>
          <w:b/>
          <w:i/>
        </w:rPr>
        <w:t>/2023</w:t>
      </w:r>
    </w:p>
    <w:p w:rsidR="00380A99" w:rsidRDefault="00380A99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131908" w:rsidRPr="00FC4C03" w:rsidRDefault="00131908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5F0485" w:rsidP="00445451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637773" w:rsidRPr="00637773">
        <w:t xml:space="preserve"> </w:t>
      </w:r>
      <w:r w:rsidR="00637773">
        <w:rPr>
          <w:b/>
          <w:bCs/>
          <w:iCs/>
        </w:rPr>
        <w:t>p</w:t>
      </w:r>
      <w:r w:rsidR="00637773" w:rsidRPr="00637773">
        <w:rPr>
          <w:b/>
          <w:bCs/>
          <w:iCs/>
        </w:rPr>
        <w:t>roiect</w:t>
      </w:r>
      <w:r w:rsidR="00637773">
        <w:rPr>
          <w:b/>
          <w:bCs/>
          <w:iCs/>
        </w:rPr>
        <w:t>ului</w:t>
      </w:r>
      <w:r w:rsidR="00637773" w:rsidRPr="00637773">
        <w:rPr>
          <w:b/>
          <w:bCs/>
          <w:iCs/>
        </w:rPr>
        <w:t xml:space="preserve"> de Lege privind aprobarea Ordonanţei de urgenţã a Guvernului nr.185/2022 pentru modificarea art.2 alin.(3) din Legea nr.255/2010 privind exproprierea pentru cauză de utilitate publică, necesară realizării unor obiective de interes naţional, judeţean şi local</w:t>
      </w:r>
      <w:r w:rsidR="00952969" w:rsidRPr="00952969"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637773">
        <w:t xml:space="preserve"> și 117 alin.(3)</w:t>
      </w:r>
      <w:r w:rsidR="005E5258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637773" w:rsidRPr="00637773">
        <w:t xml:space="preserve"> </w:t>
      </w:r>
      <w:r w:rsidR="00637773">
        <w:rPr>
          <w:b/>
          <w:i/>
        </w:rPr>
        <w:t>p</w:t>
      </w:r>
      <w:r w:rsidR="00637773" w:rsidRPr="00637773">
        <w:rPr>
          <w:b/>
          <w:i/>
        </w:rPr>
        <w:t>roiect</w:t>
      </w:r>
      <w:r w:rsidR="00637773">
        <w:rPr>
          <w:b/>
          <w:i/>
        </w:rPr>
        <w:t>ul</w:t>
      </w:r>
      <w:r w:rsidR="00637773" w:rsidRPr="00637773">
        <w:rPr>
          <w:b/>
          <w:i/>
        </w:rPr>
        <w:t xml:space="preserve"> de Lege privind aprobarea Ordonanţei de urgenţã a Guvernului nr.185/2022 pentru modificarea art.2 alin.(3) din Legea nr.255/2010 privind exproprierea pentru cauză de utilitate publică, necesară realizării unor obiective de interes naţional, judeţean şi local</w:t>
      </w:r>
      <w:r w:rsidR="00B90358" w:rsidRPr="00B90358">
        <w:rPr>
          <w:b/>
          <w:i/>
        </w:rPr>
        <w:t xml:space="preserve"> </w:t>
      </w:r>
      <w:r w:rsidR="00B90358"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637773">
        <w:rPr>
          <w:b/>
          <w:bCs/>
          <w:iCs/>
        </w:rPr>
        <w:t>127</w:t>
      </w:r>
      <w:r w:rsidR="00445451">
        <w:rPr>
          <w:b/>
          <w:bCs/>
          <w:iCs/>
        </w:rPr>
        <w:t>/2023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637773">
        <w:rPr>
          <w:bCs/>
          <w:iCs/>
        </w:rPr>
        <w:t>6</w:t>
      </w:r>
      <w:r w:rsidR="009C52D2">
        <w:rPr>
          <w:bCs/>
          <w:iCs/>
        </w:rPr>
        <w:t xml:space="preserve"> </w:t>
      </w:r>
      <w:r w:rsidR="00637773">
        <w:rPr>
          <w:bCs/>
          <w:iCs/>
        </w:rPr>
        <w:t>martie</w:t>
      </w:r>
      <w:r w:rsidR="00445451">
        <w:rPr>
          <w:bCs/>
          <w:iCs/>
        </w:rPr>
        <w:t xml:space="preserve"> 2023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637773">
        <w:t>20 martie</w:t>
      </w:r>
      <w:bookmarkStart w:id="0" w:name="_GoBack"/>
      <w:bookmarkEnd w:id="0"/>
      <w:r w:rsidR="00380A99">
        <w:t xml:space="preserve"> 2023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3A756B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5E13ED" w:rsidRDefault="005E13ED" w:rsidP="00445451">
      <w:pPr>
        <w:spacing w:line="276" w:lineRule="auto"/>
        <w:rPr>
          <w:b/>
          <w:i/>
        </w:rPr>
      </w:pPr>
    </w:p>
    <w:p w:rsidR="0086166E" w:rsidRDefault="0086166E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E218FD" w:rsidRDefault="00E218FD" w:rsidP="00476C39">
      <w:pPr>
        <w:spacing w:line="360" w:lineRule="auto"/>
        <w:rPr>
          <w:b/>
          <w:i/>
        </w:rPr>
      </w:pP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</w:p>
    <w:sectPr w:rsidR="00476C39" w:rsidRPr="00AF44DB" w:rsidSect="00DD53DF">
      <w:pgSz w:w="11907" w:h="16840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31908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534E7"/>
    <w:rsid w:val="0028303C"/>
    <w:rsid w:val="003118D1"/>
    <w:rsid w:val="00327779"/>
    <w:rsid w:val="00346112"/>
    <w:rsid w:val="00380A99"/>
    <w:rsid w:val="003A756B"/>
    <w:rsid w:val="003B3461"/>
    <w:rsid w:val="003C63C2"/>
    <w:rsid w:val="003D166B"/>
    <w:rsid w:val="003E049C"/>
    <w:rsid w:val="003F2D16"/>
    <w:rsid w:val="004015BB"/>
    <w:rsid w:val="00406419"/>
    <w:rsid w:val="00445451"/>
    <w:rsid w:val="00476C39"/>
    <w:rsid w:val="00486194"/>
    <w:rsid w:val="00490537"/>
    <w:rsid w:val="00490CFB"/>
    <w:rsid w:val="004A1C36"/>
    <w:rsid w:val="004A3781"/>
    <w:rsid w:val="004A7274"/>
    <w:rsid w:val="004B4C63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37773"/>
    <w:rsid w:val="00645D90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90E08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15FB6"/>
    <w:rsid w:val="009400E6"/>
    <w:rsid w:val="009423ED"/>
    <w:rsid w:val="00946AB3"/>
    <w:rsid w:val="00952969"/>
    <w:rsid w:val="00954B9F"/>
    <w:rsid w:val="00956846"/>
    <w:rsid w:val="0095717C"/>
    <w:rsid w:val="00971AEC"/>
    <w:rsid w:val="00986D44"/>
    <w:rsid w:val="009C3FF7"/>
    <w:rsid w:val="009C52D2"/>
    <w:rsid w:val="009D72FA"/>
    <w:rsid w:val="009E20DB"/>
    <w:rsid w:val="00A133D6"/>
    <w:rsid w:val="00A3753A"/>
    <w:rsid w:val="00A4654E"/>
    <w:rsid w:val="00A53C11"/>
    <w:rsid w:val="00A70216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90358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42189"/>
    <w:rsid w:val="00E43A5C"/>
    <w:rsid w:val="00E726DC"/>
    <w:rsid w:val="00E80062"/>
    <w:rsid w:val="00ED6657"/>
    <w:rsid w:val="00F118E0"/>
    <w:rsid w:val="00F12410"/>
    <w:rsid w:val="00F30553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36CCE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530F0-3617-42D6-9A19-C8BDDB39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2</cp:revision>
  <cp:lastPrinted>2022-06-28T11:44:00Z</cp:lastPrinted>
  <dcterms:created xsi:type="dcterms:W3CDTF">2023-03-21T06:50:00Z</dcterms:created>
  <dcterms:modified xsi:type="dcterms:W3CDTF">2023-03-21T06:50:00Z</dcterms:modified>
</cp:coreProperties>
</file>