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F977F5">
        <w:rPr>
          <w:b/>
          <w:i/>
        </w:rPr>
        <w:t xml:space="preserve"> 28</w:t>
      </w:r>
      <w:r w:rsidR="006D5BAF">
        <w:rPr>
          <w:b/>
          <w:i/>
        </w:rPr>
        <w:t xml:space="preserve"> martie</w:t>
      </w:r>
      <w:r>
        <w:rPr>
          <w:b/>
          <w:i/>
        </w:rPr>
        <w:t xml:space="preserve"> </w:t>
      </w:r>
      <w:r w:rsidR="003A756B">
        <w:rPr>
          <w:b/>
          <w:i/>
        </w:rPr>
        <w:t>2023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EF1B71">
        <w:rPr>
          <w:b/>
          <w:i/>
        </w:rPr>
        <w:t>121</w:t>
      </w:r>
      <w:bookmarkStart w:id="0" w:name="_GoBack"/>
      <w:bookmarkEnd w:id="0"/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6D5BAF">
        <w:rPr>
          <w:b/>
          <w:i/>
        </w:rPr>
        <w:t>x.155</w:t>
      </w:r>
      <w:r w:rsidR="00445451">
        <w:rPr>
          <w:b/>
          <w:i/>
        </w:rPr>
        <w:t>/2023</w:t>
      </w:r>
    </w:p>
    <w:p w:rsidR="00380A99" w:rsidRDefault="00380A99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FA13B7" w:rsidRDefault="00FA13B7" w:rsidP="00705A2A">
      <w:pPr>
        <w:rPr>
          <w:b/>
          <w:i/>
        </w:rPr>
      </w:pPr>
    </w:p>
    <w:p w:rsidR="00131908" w:rsidRPr="00FC4C03" w:rsidRDefault="00131908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380A99" w:rsidRDefault="006D5BAF" w:rsidP="006D5BAF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>
        <w:rPr>
          <w:b/>
          <w:bCs/>
          <w:iCs/>
        </w:rPr>
        <w:t xml:space="preserve"> p</w:t>
      </w:r>
      <w:r w:rsidRPr="006D5BAF">
        <w:rPr>
          <w:b/>
          <w:bCs/>
          <w:iCs/>
        </w:rPr>
        <w:t>roiect</w:t>
      </w:r>
      <w:r>
        <w:rPr>
          <w:b/>
          <w:bCs/>
          <w:iCs/>
        </w:rPr>
        <w:t>ului</w:t>
      </w:r>
      <w:r w:rsidRPr="006D5BAF">
        <w:rPr>
          <w:b/>
          <w:bCs/>
          <w:iCs/>
        </w:rPr>
        <w:t xml:space="preserve"> de Lege pentru modificarea art.65 alin.(5) din Legea nr.263/2010 privind sistemul unitar de pensii publice</w:t>
      </w:r>
      <w:r w:rsidR="00AD6B06">
        <w:rPr>
          <w:b/>
          <w:bCs/>
          <w:iCs/>
        </w:rPr>
        <w:t xml:space="preserve"> </w:t>
      </w: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5E5258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1A50E4">
        <w:rPr>
          <w:b/>
          <w:i/>
        </w:rPr>
        <w:t>u</w:t>
      </w:r>
      <w:r w:rsidR="00F826C7">
        <w:rPr>
          <w:b/>
          <w:i/>
        </w:rPr>
        <w:t>l</w:t>
      </w:r>
      <w:r w:rsidR="00F826C7" w:rsidRPr="00F826C7">
        <w:rPr>
          <w:b/>
          <w:i/>
        </w:rPr>
        <w:t xml:space="preserve"> de Lege pentru modificarea art.65 alin.(5) din Legea nr.263/2010 privind sistemul unitar de pensii publice</w:t>
      </w:r>
      <w:r w:rsidR="00AD6B06">
        <w:rPr>
          <w:b/>
          <w:i/>
        </w:rPr>
        <w:t xml:space="preserve"> </w:t>
      </w:r>
      <w:r w:rsidR="00705A2A" w:rsidRPr="00705A2A">
        <w:t>trimis cu adresa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F826C7">
        <w:rPr>
          <w:b/>
          <w:bCs/>
          <w:iCs/>
        </w:rPr>
        <w:t>155</w:t>
      </w:r>
      <w:r w:rsidR="00445451">
        <w:rPr>
          <w:b/>
          <w:bCs/>
          <w:iCs/>
        </w:rPr>
        <w:t>/2023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131908">
        <w:rPr>
          <w:bCs/>
          <w:iCs/>
        </w:rPr>
        <w:t>1</w:t>
      </w:r>
      <w:r w:rsidR="00F826C7">
        <w:rPr>
          <w:bCs/>
          <w:iCs/>
        </w:rPr>
        <w:t>3</w:t>
      </w:r>
      <w:r w:rsidR="009C52D2">
        <w:rPr>
          <w:bCs/>
          <w:iCs/>
        </w:rPr>
        <w:t xml:space="preserve"> </w:t>
      </w:r>
      <w:r w:rsidR="00F826C7">
        <w:rPr>
          <w:bCs/>
          <w:iCs/>
        </w:rPr>
        <w:t>martie</w:t>
      </w:r>
      <w:r w:rsidR="00445451">
        <w:rPr>
          <w:bCs/>
          <w:iCs/>
        </w:rPr>
        <w:t xml:space="preserve"> 2023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F826C7">
        <w:t>27 martie</w:t>
      </w:r>
      <w:r w:rsidR="00380A99">
        <w:t xml:space="preserve"> 2023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F977F5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5E13ED" w:rsidRDefault="005E13ED" w:rsidP="00445451">
      <w:pPr>
        <w:spacing w:line="276" w:lineRule="auto"/>
        <w:rPr>
          <w:b/>
          <w:i/>
        </w:rPr>
      </w:pPr>
    </w:p>
    <w:p w:rsidR="0086166E" w:rsidRDefault="0086166E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FA13B7" w:rsidRDefault="00FA13B7" w:rsidP="00445451">
      <w:pPr>
        <w:spacing w:line="276" w:lineRule="auto"/>
        <w:rPr>
          <w:b/>
          <w:i/>
        </w:rPr>
      </w:pPr>
    </w:p>
    <w:p w:rsidR="00131908" w:rsidRDefault="00131908" w:rsidP="00445451">
      <w:pPr>
        <w:spacing w:line="276" w:lineRule="auto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E218FD" w:rsidRDefault="00E218FD" w:rsidP="00476C39">
      <w:pPr>
        <w:spacing w:line="360" w:lineRule="auto"/>
        <w:rPr>
          <w:b/>
          <w:i/>
        </w:rPr>
      </w:pP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</w:p>
    <w:sectPr w:rsidR="00476C39" w:rsidRPr="00AF44DB" w:rsidSect="00DD53DF">
      <w:pgSz w:w="11907" w:h="16840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31908"/>
    <w:rsid w:val="001801D7"/>
    <w:rsid w:val="0018231F"/>
    <w:rsid w:val="00185E85"/>
    <w:rsid w:val="00194267"/>
    <w:rsid w:val="001972BE"/>
    <w:rsid w:val="001A50E4"/>
    <w:rsid w:val="001B11EA"/>
    <w:rsid w:val="001F3077"/>
    <w:rsid w:val="001F54C2"/>
    <w:rsid w:val="00204088"/>
    <w:rsid w:val="002534E7"/>
    <w:rsid w:val="0028303C"/>
    <w:rsid w:val="003118D1"/>
    <w:rsid w:val="00327779"/>
    <w:rsid w:val="00346112"/>
    <w:rsid w:val="00380A99"/>
    <w:rsid w:val="003A756B"/>
    <w:rsid w:val="003B3461"/>
    <w:rsid w:val="003C63C2"/>
    <w:rsid w:val="003D166B"/>
    <w:rsid w:val="003E049C"/>
    <w:rsid w:val="003F2D16"/>
    <w:rsid w:val="004015BB"/>
    <w:rsid w:val="00406419"/>
    <w:rsid w:val="00445451"/>
    <w:rsid w:val="00476C39"/>
    <w:rsid w:val="00486194"/>
    <w:rsid w:val="00490537"/>
    <w:rsid w:val="00490CFB"/>
    <w:rsid w:val="004A1C36"/>
    <w:rsid w:val="004A3781"/>
    <w:rsid w:val="004A7274"/>
    <w:rsid w:val="004B4C63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7665D"/>
    <w:rsid w:val="00684D66"/>
    <w:rsid w:val="00687A4A"/>
    <w:rsid w:val="006C313E"/>
    <w:rsid w:val="006D5BAF"/>
    <w:rsid w:val="006D5D07"/>
    <w:rsid w:val="006E783E"/>
    <w:rsid w:val="006F6A82"/>
    <w:rsid w:val="00705A2A"/>
    <w:rsid w:val="00737638"/>
    <w:rsid w:val="0075389D"/>
    <w:rsid w:val="007703D7"/>
    <w:rsid w:val="00780E57"/>
    <w:rsid w:val="0078355F"/>
    <w:rsid w:val="00790E08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9709A"/>
    <w:rsid w:val="008971AA"/>
    <w:rsid w:val="008B1C6F"/>
    <w:rsid w:val="008E4C41"/>
    <w:rsid w:val="008F013C"/>
    <w:rsid w:val="00915FB6"/>
    <w:rsid w:val="009400E6"/>
    <w:rsid w:val="009423ED"/>
    <w:rsid w:val="00946AB3"/>
    <w:rsid w:val="00954B9F"/>
    <w:rsid w:val="00956846"/>
    <w:rsid w:val="0095717C"/>
    <w:rsid w:val="00971AEC"/>
    <w:rsid w:val="00986D44"/>
    <w:rsid w:val="009C3FF7"/>
    <w:rsid w:val="009C52D2"/>
    <w:rsid w:val="009D72FA"/>
    <w:rsid w:val="009E20DB"/>
    <w:rsid w:val="00A133D6"/>
    <w:rsid w:val="00A3753A"/>
    <w:rsid w:val="00A4654E"/>
    <w:rsid w:val="00A53C11"/>
    <w:rsid w:val="00A70216"/>
    <w:rsid w:val="00AA749C"/>
    <w:rsid w:val="00AC4C43"/>
    <w:rsid w:val="00AD6B06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42189"/>
    <w:rsid w:val="00E43A5C"/>
    <w:rsid w:val="00E726DC"/>
    <w:rsid w:val="00E80062"/>
    <w:rsid w:val="00ED6657"/>
    <w:rsid w:val="00EF1B71"/>
    <w:rsid w:val="00F118E0"/>
    <w:rsid w:val="00F12410"/>
    <w:rsid w:val="00F30553"/>
    <w:rsid w:val="00F67C16"/>
    <w:rsid w:val="00F74407"/>
    <w:rsid w:val="00F826C7"/>
    <w:rsid w:val="00F977F5"/>
    <w:rsid w:val="00FA13B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36A6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84E8D-7AAE-4C1C-B4D5-A122705DD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4</cp:revision>
  <cp:lastPrinted>2023-02-28T09:34:00Z</cp:lastPrinted>
  <dcterms:created xsi:type="dcterms:W3CDTF">2023-03-28T06:46:00Z</dcterms:created>
  <dcterms:modified xsi:type="dcterms:W3CDTF">2023-03-28T06:51:00Z</dcterms:modified>
</cp:coreProperties>
</file>