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F118E0">
        <w:trPr>
          <w:trHeight w:val="2610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956846" w:rsidP="00705A2A">
      <w:pPr>
        <w:rPr>
          <w:b/>
          <w:i/>
        </w:rPr>
      </w:pPr>
      <w:r>
        <w:rPr>
          <w:b/>
          <w:i/>
        </w:rPr>
        <w:t>Bucureşti,</w:t>
      </w:r>
      <w:r w:rsidR="007A5003">
        <w:rPr>
          <w:b/>
          <w:i/>
        </w:rPr>
        <w:t xml:space="preserve"> 6 februarie</w:t>
      </w:r>
      <w:r>
        <w:rPr>
          <w:b/>
          <w:i/>
        </w:rPr>
        <w:t xml:space="preserve"> </w:t>
      </w:r>
      <w:r w:rsidR="007A5003">
        <w:rPr>
          <w:b/>
          <w:i/>
        </w:rPr>
        <w:t>2024</w:t>
      </w:r>
      <w:r w:rsidR="00705A2A" w:rsidRPr="00FC4C03">
        <w:rPr>
          <w:b/>
          <w:i/>
        </w:rPr>
        <w:t xml:space="preserve">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7A5003">
        <w:rPr>
          <w:b/>
          <w:i/>
        </w:rPr>
        <w:t>596</w:t>
      </w:r>
    </w:p>
    <w:p w:rsidR="0002352D" w:rsidRDefault="00C15BA0" w:rsidP="00705A2A">
      <w:pPr>
        <w:rPr>
          <w:b/>
          <w:i/>
        </w:rPr>
      </w:pPr>
      <w:r>
        <w:rPr>
          <w:b/>
          <w:i/>
        </w:rPr>
        <w:t>PL</w:t>
      </w:r>
      <w:r w:rsidR="008E4C41">
        <w:rPr>
          <w:b/>
          <w:i/>
        </w:rPr>
        <w:t>x.</w:t>
      </w:r>
      <w:r w:rsidR="007A5003">
        <w:rPr>
          <w:b/>
          <w:i/>
        </w:rPr>
        <w:t>795</w:t>
      </w:r>
      <w:r w:rsidR="0043587D">
        <w:rPr>
          <w:b/>
          <w:i/>
        </w:rPr>
        <w:t>/2023</w:t>
      </w:r>
    </w:p>
    <w:p w:rsidR="003C63C2" w:rsidRDefault="003C63C2" w:rsidP="00705A2A">
      <w:pPr>
        <w:rPr>
          <w:b/>
          <w:i/>
        </w:rPr>
      </w:pPr>
    </w:p>
    <w:p w:rsidR="00380A99" w:rsidRDefault="00380A99" w:rsidP="00705A2A">
      <w:pPr>
        <w:rPr>
          <w:b/>
          <w:i/>
        </w:rPr>
      </w:pPr>
    </w:p>
    <w:p w:rsidR="00380A99" w:rsidRPr="00FC4C03" w:rsidRDefault="00380A99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E218FD" w:rsidRDefault="005F0485" w:rsidP="00877DA6">
      <w:pPr>
        <w:jc w:val="center"/>
        <w:rPr>
          <w:b/>
        </w:rPr>
      </w:pPr>
      <w:r>
        <w:rPr>
          <w:b/>
          <w:bCs/>
          <w:iCs/>
        </w:rPr>
        <w:t>a</w:t>
      </w:r>
      <w:r w:rsidR="00194267" w:rsidRPr="00AA749C">
        <w:rPr>
          <w:b/>
          <w:bCs/>
          <w:iCs/>
        </w:rPr>
        <w:t>supra</w:t>
      </w:r>
      <w:r w:rsidR="001F0B13" w:rsidRPr="001F0B13">
        <w:t xml:space="preserve"> </w:t>
      </w:r>
      <w:r w:rsidR="007A5003">
        <w:rPr>
          <w:b/>
          <w:bCs/>
          <w:iCs/>
        </w:rPr>
        <w:t>proiectului</w:t>
      </w:r>
      <w:r w:rsidR="007A5003" w:rsidRPr="007A5003">
        <w:rPr>
          <w:b/>
          <w:bCs/>
          <w:iCs/>
        </w:rPr>
        <w:t xml:space="preserve"> de Lege pentru modificarea şi completarea Legii nr.227/2015 privind Codul fiscal</w:t>
      </w:r>
      <w:r w:rsidR="001F0B13" w:rsidRPr="001F0B13">
        <w:rPr>
          <w:b/>
          <w:bCs/>
          <w:iCs/>
        </w:rPr>
        <w:t xml:space="preserve"> </w:t>
      </w:r>
    </w:p>
    <w:p w:rsidR="00380A99" w:rsidRDefault="00380A99" w:rsidP="00486194">
      <w:pPr>
        <w:rPr>
          <w:b/>
        </w:rPr>
      </w:pPr>
    </w:p>
    <w:p w:rsidR="00380A99" w:rsidRDefault="00380A99" w:rsidP="00486194">
      <w:pPr>
        <w:rPr>
          <w:b/>
        </w:rPr>
      </w:pPr>
    </w:p>
    <w:p w:rsidR="009C52D2" w:rsidRPr="00486194" w:rsidRDefault="009C52D2" w:rsidP="00486194">
      <w:pPr>
        <w:rPr>
          <w:b/>
        </w:rPr>
      </w:pPr>
    </w:p>
    <w:p w:rsidR="00705A2A" w:rsidRPr="00853C9A" w:rsidRDefault="00625B68" w:rsidP="0067665D">
      <w:pPr>
        <w:spacing w:line="276" w:lineRule="auto"/>
        <w:jc w:val="both"/>
        <w:rPr>
          <w:b/>
          <w:i/>
        </w:rPr>
      </w:pPr>
      <w:r>
        <w:tab/>
      </w:r>
      <w:r w:rsidR="00705A2A" w:rsidRPr="00705A2A">
        <w:t>În con</w:t>
      </w:r>
      <w:r w:rsidR="008152F2">
        <w:t>formitate cu prevederile art.</w:t>
      </w:r>
      <w:r w:rsidR="00C561F9">
        <w:t>95</w:t>
      </w:r>
      <w:r w:rsidR="00877DA6">
        <w:t xml:space="preserve"> </w:t>
      </w:r>
      <w:r w:rsidR="00705A2A" w:rsidRPr="00705A2A">
        <w:t>din Regulamentul Camerei Deputaţilor, republicat, Comisia pentru sănătate şi familie a fost sesizată, spre dezbatere şi avizare,</w:t>
      </w:r>
      <w:r w:rsidR="003C63C2">
        <w:t xml:space="preserve"> </w:t>
      </w:r>
      <w:r w:rsidR="00705A2A" w:rsidRPr="00705A2A">
        <w:t>cu</w:t>
      </w:r>
      <w:r w:rsidR="00B22D2F">
        <w:t xml:space="preserve"> </w:t>
      </w:r>
      <w:r w:rsidR="00555270">
        <w:rPr>
          <w:b/>
          <w:i/>
        </w:rPr>
        <w:t>p</w:t>
      </w:r>
      <w:r w:rsidR="00555270" w:rsidRPr="00555270">
        <w:rPr>
          <w:b/>
          <w:i/>
        </w:rPr>
        <w:t>roiect</w:t>
      </w:r>
      <w:r w:rsidR="001A50E4">
        <w:rPr>
          <w:b/>
          <w:i/>
        </w:rPr>
        <w:t>u</w:t>
      </w:r>
      <w:r w:rsidR="009C52D2">
        <w:rPr>
          <w:b/>
          <w:i/>
        </w:rPr>
        <w:t>l</w:t>
      </w:r>
      <w:r w:rsidR="001F0B13">
        <w:t xml:space="preserve"> </w:t>
      </w:r>
      <w:r w:rsidR="007A5003" w:rsidRPr="007A5003">
        <w:rPr>
          <w:b/>
          <w:i/>
        </w:rPr>
        <w:t>de Lege pentru modificarea şi completarea Legii nr.227/2015 privind Codul fiscal</w:t>
      </w:r>
      <w:r w:rsidR="001F0B13" w:rsidRPr="001F0B13">
        <w:rPr>
          <w:b/>
          <w:i/>
        </w:rPr>
        <w:t xml:space="preserve"> </w:t>
      </w:r>
      <w:r w:rsidR="00705A2A" w:rsidRPr="00705A2A">
        <w:t>trimis cu adresa</w:t>
      </w:r>
      <w:r w:rsidR="001F0B13">
        <w:t xml:space="preserve"> nr.</w:t>
      </w:r>
      <w:r w:rsidR="004E74B5">
        <w:t xml:space="preserve"> </w:t>
      </w:r>
      <w:r w:rsidR="00C15BA0">
        <w:rPr>
          <w:b/>
          <w:bCs/>
          <w:iCs/>
        </w:rPr>
        <w:t>PL</w:t>
      </w:r>
      <w:r w:rsidR="001F3077">
        <w:rPr>
          <w:b/>
          <w:bCs/>
          <w:iCs/>
        </w:rPr>
        <w:t>x</w:t>
      </w:r>
      <w:r w:rsidR="008E4C41">
        <w:rPr>
          <w:b/>
          <w:bCs/>
          <w:iCs/>
        </w:rPr>
        <w:t>.</w:t>
      </w:r>
      <w:r w:rsidR="007A5003">
        <w:rPr>
          <w:b/>
          <w:bCs/>
          <w:iCs/>
        </w:rPr>
        <w:t>795</w:t>
      </w:r>
      <w:r w:rsidR="003B67EB">
        <w:rPr>
          <w:b/>
          <w:bCs/>
          <w:iCs/>
        </w:rPr>
        <w:t>/2023</w:t>
      </w:r>
      <w:r w:rsidR="00705A2A">
        <w:rPr>
          <w:bCs/>
          <w:iCs/>
        </w:rPr>
        <w:t xml:space="preserve"> </w:t>
      </w:r>
      <w:r w:rsidR="00705A2A" w:rsidRPr="00705A2A">
        <w:rPr>
          <w:bCs/>
          <w:iCs/>
        </w:rPr>
        <w:t xml:space="preserve">din </w:t>
      </w:r>
      <w:r w:rsidR="007A5003">
        <w:rPr>
          <w:bCs/>
          <w:iCs/>
        </w:rPr>
        <w:t>18</w:t>
      </w:r>
      <w:r w:rsidR="009C52D2">
        <w:rPr>
          <w:bCs/>
          <w:iCs/>
        </w:rPr>
        <w:t xml:space="preserve"> </w:t>
      </w:r>
      <w:r w:rsidR="007A5003">
        <w:rPr>
          <w:bCs/>
          <w:iCs/>
        </w:rPr>
        <w:t>decembrie</w:t>
      </w:r>
      <w:r w:rsidR="0043587D">
        <w:rPr>
          <w:bCs/>
          <w:iCs/>
        </w:rPr>
        <w:t xml:space="preserve"> 2023</w:t>
      </w:r>
      <w:r w:rsidR="00C30CE5">
        <w:rPr>
          <w:bCs/>
          <w:iCs/>
        </w:rPr>
        <w:t>.</w:t>
      </w:r>
    </w:p>
    <w:p w:rsidR="00705A2A" w:rsidRPr="00705A2A" w:rsidRDefault="00555270" w:rsidP="0067665D">
      <w:pPr>
        <w:spacing w:line="276" w:lineRule="auto"/>
        <w:ind w:firstLine="630"/>
        <w:jc w:val="both"/>
        <w:rPr>
          <w:b/>
        </w:rPr>
      </w:pPr>
      <w:r>
        <w:t>Membrii c</w:t>
      </w:r>
      <w:r w:rsidR="001B11EA">
        <w:t xml:space="preserve">omisiei au </w:t>
      </w:r>
      <w:r w:rsidR="001F3077">
        <w:t>examinat</w:t>
      </w:r>
      <w:r w:rsidR="00C15BA0">
        <w:t xml:space="preserve"> proiectul de lege </w:t>
      </w:r>
      <w:r>
        <w:t xml:space="preserve">supus </w:t>
      </w:r>
      <w:r w:rsidR="00705A2A" w:rsidRPr="00705A2A">
        <w:t>avizării</w:t>
      </w:r>
      <w:r w:rsidR="00D21D43">
        <w:t>,</w:t>
      </w:r>
      <w:r w:rsidR="00C15BA0">
        <w:t xml:space="preserve"> în şedinţa</w:t>
      </w:r>
      <w:r w:rsidR="00956846">
        <w:t xml:space="preserve"> </w:t>
      </w:r>
      <w:r w:rsidR="00705A2A" w:rsidRPr="00705A2A">
        <w:t>din data de</w:t>
      </w:r>
      <w:r w:rsidR="00F74407">
        <w:t xml:space="preserve"> </w:t>
      </w:r>
      <w:r w:rsidR="007A5003">
        <w:t>5 februarie 2024</w:t>
      </w:r>
      <w:bookmarkStart w:id="0" w:name="_GoBack"/>
      <w:bookmarkEnd w:id="0"/>
      <w:r w:rsidR="00705A2A" w:rsidRPr="00705A2A">
        <w:t>.</w:t>
      </w:r>
    </w:p>
    <w:p w:rsidR="00705A2A" w:rsidRDefault="00705A2A" w:rsidP="0067665D">
      <w:pPr>
        <w:spacing w:line="276" w:lineRule="auto"/>
        <w:jc w:val="both"/>
      </w:pPr>
      <w:r w:rsidRPr="00705A2A">
        <w:t xml:space="preserve">          În urma dezbaterilor, </w:t>
      </w:r>
      <w:r w:rsidR="00956846">
        <w:t>membrii Comisiei</w:t>
      </w:r>
      <w:r w:rsidRPr="00705A2A">
        <w:t xml:space="preserve"> pentru sănătate şi familie a</w:t>
      </w:r>
      <w:r w:rsidR="00956846">
        <w:t>u</w:t>
      </w:r>
      <w:r w:rsidRPr="00705A2A">
        <w:t xml:space="preserve"> hotărât, cu</w:t>
      </w:r>
      <w:r w:rsidR="00780E57">
        <w:t xml:space="preserve"> </w:t>
      </w:r>
      <w:r w:rsidR="001F0B13">
        <w:rPr>
          <w:b/>
        </w:rPr>
        <w:t>majoritate</w:t>
      </w:r>
      <w:r w:rsidR="00555270">
        <w:rPr>
          <w:b/>
        </w:rPr>
        <w:t xml:space="preserve"> </w:t>
      </w:r>
      <w:r w:rsidR="001F3077" w:rsidRPr="001F3077">
        <w:t>de voturi</w:t>
      </w:r>
      <w:r w:rsidR="00185E85">
        <w:t xml:space="preserve">, </w:t>
      </w:r>
      <w:r w:rsidR="00CC3ADF">
        <w:rPr>
          <w:b/>
        </w:rPr>
        <w:t xml:space="preserve">avizarea </w:t>
      </w:r>
      <w:r w:rsidR="00555270">
        <w:rPr>
          <w:b/>
        </w:rPr>
        <w:t>favorabilă</w:t>
      </w:r>
      <w:r w:rsidR="001F3077">
        <w:t xml:space="preserve"> </w:t>
      </w:r>
      <w:r w:rsidRPr="001F3077">
        <w:t>a</w:t>
      </w:r>
      <w:r w:rsidR="00625B68">
        <w:rPr>
          <w:b/>
        </w:rPr>
        <w:t xml:space="preserve"> </w:t>
      </w:r>
      <w:r w:rsidR="00780E57">
        <w:t>proiectului de l</w:t>
      </w:r>
      <w:r w:rsidR="00555270">
        <w:t>ege</w:t>
      </w:r>
      <w:r w:rsidR="004F0231">
        <w:t>.</w:t>
      </w:r>
    </w:p>
    <w:p w:rsidR="003C63C2" w:rsidRPr="00FC4C03" w:rsidRDefault="003C63C2" w:rsidP="00DA7D94">
      <w:pPr>
        <w:spacing w:line="360" w:lineRule="auto"/>
        <w:jc w:val="both"/>
      </w:pPr>
    </w:p>
    <w:p w:rsidR="005E13ED" w:rsidRDefault="005E13ED" w:rsidP="0028303C">
      <w:pPr>
        <w:spacing w:line="276" w:lineRule="auto"/>
        <w:jc w:val="center"/>
        <w:rPr>
          <w:b/>
          <w:i/>
        </w:rPr>
      </w:pPr>
    </w:p>
    <w:p w:rsidR="005E13ED" w:rsidRDefault="005E13ED" w:rsidP="0028303C">
      <w:pPr>
        <w:spacing w:line="276" w:lineRule="auto"/>
        <w:jc w:val="center"/>
        <w:rPr>
          <w:b/>
          <w:i/>
        </w:rPr>
      </w:pPr>
    </w:p>
    <w:p w:rsidR="00E00D99" w:rsidRDefault="00E00D99" w:rsidP="0028303C">
      <w:pPr>
        <w:spacing w:line="276" w:lineRule="auto"/>
        <w:jc w:val="center"/>
        <w:rPr>
          <w:b/>
          <w:i/>
        </w:rPr>
      </w:pPr>
    </w:p>
    <w:p w:rsidR="0086166E" w:rsidRDefault="0086166E" w:rsidP="0028303C">
      <w:pPr>
        <w:spacing w:line="276" w:lineRule="auto"/>
        <w:jc w:val="center"/>
        <w:rPr>
          <w:b/>
          <w:i/>
        </w:rPr>
      </w:pPr>
    </w:p>
    <w:p w:rsidR="00705A2A" w:rsidRDefault="00705A2A" w:rsidP="0028303C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1F3077" w:rsidRPr="00FC4C03" w:rsidRDefault="001F3077" w:rsidP="0028303C">
      <w:pPr>
        <w:spacing w:line="276" w:lineRule="auto"/>
        <w:jc w:val="center"/>
        <w:rPr>
          <w:b/>
          <w:i/>
        </w:rPr>
      </w:pPr>
    </w:p>
    <w:p w:rsidR="00C46449" w:rsidRDefault="001F3077" w:rsidP="00DA7D94">
      <w:pPr>
        <w:spacing w:line="360" w:lineRule="auto"/>
        <w:jc w:val="center"/>
        <w:rPr>
          <w:b/>
          <w:i/>
        </w:rPr>
      </w:pPr>
      <w:r>
        <w:rPr>
          <w:b/>
          <w:i/>
        </w:rPr>
        <w:t>Dr. Nelu TĂTARU</w:t>
      </w:r>
    </w:p>
    <w:p w:rsidR="00780E57" w:rsidRDefault="00780E57" w:rsidP="00476C39">
      <w:pPr>
        <w:spacing w:line="360" w:lineRule="auto"/>
        <w:rPr>
          <w:b/>
          <w:i/>
        </w:rPr>
      </w:pPr>
    </w:p>
    <w:p w:rsidR="005F3380" w:rsidRDefault="005F3380" w:rsidP="00476C39">
      <w:pPr>
        <w:spacing w:line="360" w:lineRule="auto"/>
        <w:rPr>
          <w:b/>
          <w:i/>
        </w:rPr>
      </w:pPr>
    </w:p>
    <w:p w:rsidR="005F3380" w:rsidRDefault="005F3380" w:rsidP="00476C39">
      <w:pPr>
        <w:spacing w:line="360" w:lineRule="auto"/>
        <w:rPr>
          <w:b/>
          <w:i/>
        </w:rPr>
      </w:pPr>
    </w:p>
    <w:p w:rsidR="00E218FD" w:rsidRDefault="00E218FD" w:rsidP="00476C39">
      <w:pPr>
        <w:spacing w:line="360" w:lineRule="auto"/>
        <w:rPr>
          <w:b/>
          <w:i/>
        </w:rPr>
      </w:pPr>
    </w:p>
    <w:p w:rsidR="00476C39" w:rsidRPr="00AF44DB" w:rsidRDefault="00476C39" w:rsidP="00AF44DB">
      <w:pPr>
        <w:spacing w:line="360" w:lineRule="auto"/>
        <w:rPr>
          <w:i/>
          <w:sz w:val="20"/>
          <w:szCs w:val="20"/>
        </w:rPr>
      </w:pPr>
    </w:p>
    <w:sectPr w:rsidR="00476C39" w:rsidRPr="00AF44DB" w:rsidSect="00DD53DF">
      <w:pgSz w:w="11907" w:h="16840" w:code="9"/>
      <w:pgMar w:top="630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07BA4"/>
    <w:rsid w:val="000138D2"/>
    <w:rsid w:val="0002352D"/>
    <w:rsid w:val="00043433"/>
    <w:rsid w:val="00050AAF"/>
    <w:rsid w:val="00076D82"/>
    <w:rsid w:val="00085FBD"/>
    <w:rsid w:val="00092721"/>
    <w:rsid w:val="000968AF"/>
    <w:rsid w:val="000A2346"/>
    <w:rsid w:val="000C6743"/>
    <w:rsid w:val="000C7D30"/>
    <w:rsid w:val="000F1F5E"/>
    <w:rsid w:val="00145AD4"/>
    <w:rsid w:val="00146AF4"/>
    <w:rsid w:val="001801D7"/>
    <w:rsid w:val="0018231F"/>
    <w:rsid w:val="00185E85"/>
    <w:rsid w:val="00194267"/>
    <w:rsid w:val="001972BE"/>
    <w:rsid w:val="001A50E4"/>
    <w:rsid w:val="001B11EA"/>
    <w:rsid w:val="001F0B13"/>
    <w:rsid w:val="001F3077"/>
    <w:rsid w:val="001F54C2"/>
    <w:rsid w:val="00204088"/>
    <w:rsid w:val="002534E7"/>
    <w:rsid w:val="0028303C"/>
    <w:rsid w:val="003118D1"/>
    <w:rsid w:val="00327779"/>
    <w:rsid w:val="00346112"/>
    <w:rsid w:val="00380A99"/>
    <w:rsid w:val="003A756B"/>
    <w:rsid w:val="003B3461"/>
    <w:rsid w:val="003B67EB"/>
    <w:rsid w:val="003C63C2"/>
    <w:rsid w:val="003D166B"/>
    <w:rsid w:val="003E049C"/>
    <w:rsid w:val="003F2D16"/>
    <w:rsid w:val="004015BB"/>
    <w:rsid w:val="00406419"/>
    <w:rsid w:val="0043587D"/>
    <w:rsid w:val="00476C39"/>
    <w:rsid w:val="00486194"/>
    <w:rsid w:val="00490537"/>
    <w:rsid w:val="00490CFB"/>
    <w:rsid w:val="004A1C36"/>
    <w:rsid w:val="004A3781"/>
    <w:rsid w:val="004A7274"/>
    <w:rsid w:val="004B4C63"/>
    <w:rsid w:val="004D1264"/>
    <w:rsid w:val="004D7887"/>
    <w:rsid w:val="004E19D8"/>
    <w:rsid w:val="004E74B5"/>
    <w:rsid w:val="004F0231"/>
    <w:rsid w:val="00515D90"/>
    <w:rsid w:val="00516910"/>
    <w:rsid w:val="005400CD"/>
    <w:rsid w:val="00555270"/>
    <w:rsid w:val="00573436"/>
    <w:rsid w:val="00584461"/>
    <w:rsid w:val="005A4A71"/>
    <w:rsid w:val="005E13ED"/>
    <w:rsid w:val="005E5258"/>
    <w:rsid w:val="005E7E51"/>
    <w:rsid w:val="005F0485"/>
    <w:rsid w:val="005F3380"/>
    <w:rsid w:val="00614633"/>
    <w:rsid w:val="00625B68"/>
    <w:rsid w:val="0062715B"/>
    <w:rsid w:val="0062754E"/>
    <w:rsid w:val="00645D90"/>
    <w:rsid w:val="0067665D"/>
    <w:rsid w:val="00684D66"/>
    <w:rsid w:val="00687A4A"/>
    <w:rsid w:val="006C313E"/>
    <w:rsid w:val="006D5D07"/>
    <w:rsid w:val="006E783E"/>
    <w:rsid w:val="006F6A82"/>
    <w:rsid w:val="00705A2A"/>
    <w:rsid w:val="0075389D"/>
    <w:rsid w:val="007703D7"/>
    <w:rsid w:val="00780E57"/>
    <w:rsid w:val="0078355F"/>
    <w:rsid w:val="00790E08"/>
    <w:rsid w:val="007A5003"/>
    <w:rsid w:val="007B7722"/>
    <w:rsid w:val="007C28A0"/>
    <w:rsid w:val="007C722C"/>
    <w:rsid w:val="007D6126"/>
    <w:rsid w:val="007F55D9"/>
    <w:rsid w:val="008152F2"/>
    <w:rsid w:val="00820B8C"/>
    <w:rsid w:val="008469AB"/>
    <w:rsid w:val="008530C3"/>
    <w:rsid w:val="00853C9A"/>
    <w:rsid w:val="0086166E"/>
    <w:rsid w:val="00877DA6"/>
    <w:rsid w:val="0089709A"/>
    <w:rsid w:val="008971AA"/>
    <w:rsid w:val="008B1C6F"/>
    <w:rsid w:val="008E4C41"/>
    <w:rsid w:val="008F013C"/>
    <w:rsid w:val="00915FB6"/>
    <w:rsid w:val="009400E6"/>
    <w:rsid w:val="009423ED"/>
    <w:rsid w:val="00946AB3"/>
    <w:rsid w:val="00954B9F"/>
    <w:rsid w:val="00956846"/>
    <w:rsid w:val="0095717C"/>
    <w:rsid w:val="00971AEC"/>
    <w:rsid w:val="00986D44"/>
    <w:rsid w:val="009C3FF7"/>
    <w:rsid w:val="009C52D2"/>
    <w:rsid w:val="009D72FA"/>
    <w:rsid w:val="009E20DB"/>
    <w:rsid w:val="00A133D6"/>
    <w:rsid w:val="00A3753A"/>
    <w:rsid w:val="00A4654E"/>
    <w:rsid w:val="00A53C11"/>
    <w:rsid w:val="00A70216"/>
    <w:rsid w:val="00AA749C"/>
    <w:rsid w:val="00AC4C43"/>
    <w:rsid w:val="00AE08E5"/>
    <w:rsid w:val="00AF44DB"/>
    <w:rsid w:val="00AF6FB6"/>
    <w:rsid w:val="00B026B5"/>
    <w:rsid w:val="00B13B6B"/>
    <w:rsid w:val="00B14D7A"/>
    <w:rsid w:val="00B22D2F"/>
    <w:rsid w:val="00B30CB9"/>
    <w:rsid w:val="00B44FAF"/>
    <w:rsid w:val="00B8115B"/>
    <w:rsid w:val="00BB1AE5"/>
    <w:rsid w:val="00BF2DA3"/>
    <w:rsid w:val="00BF4C19"/>
    <w:rsid w:val="00C12515"/>
    <w:rsid w:val="00C15BA0"/>
    <w:rsid w:val="00C30CE5"/>
    <w:rsid w:val="00C365B8"/>
    <w:rsid w:val="00C46449"/>
    <w:rsid w:val="00C561F9"/>
    <w:rsid w:val="00C77446"/>
    <w:rsid w:val="00C841C3"/>
    <w:rsid w:val="00CB111F"/>
    <w:rsid w:val="00CC3ADF"/>
    <w:rsid w:val="00CC5B93"/>
    <w:rsid w:val="00CD2B30"/>
    <w:rsid w:val="00CE62BC"/>
    <w:rsid w:val="00D205E4"/>
    <w:rsid w:val="00D21D43"/>
    <w:rsid w:val="00D27411"/>
    <w:rsid w:val="00D366AE"/>
    <w:rsid w:val="00D41C73"/>
    <w:rsid w:val="00D75C1B"/>
    <w:rsid w:val="00DA7D94"/>
    <w:rsid w:val="00DB17D0"/>
    <w:rsid w:val="00DB1812"/>
    <w:rsid w:val="00DB4EC5"/>
    <w:rsid w:val="00DB71A2"/>
    <w:rsid w:val="00DC3DC4"/>
    <w:rsid w:val="00DC712D"/>
    <w:rsid w:val="00DD53DF"/>
    <w:rsid w:val="00E00D99"/>
    <w:rsid w:val="00E218FD"/>
    <w:rsid w:val="00E42189"/>
    <w:rsid w:val="00E43A5C"/>
    <w:rsid w:val="00E726DC"/>
    <w:rsid w:val="00E80062"/>
    <w:rsid w:val="00ED6657"/>
    <w:rsid w:val="00EF3C42"/>
    <w:rsid w:val="00F118E0"/>
    <w:rsid w:val="00F12410"/>
    <w:rsid w:val="00F30553"/>
    <w:rsid w:val="00F67C16"/>
    <w:rsid w:val="00F74407"/>
    <w:rsid w:val="00FC1B1B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E5D00"/>
  <w15:docId w15:val="{4C2FD3AF-44A4-4575-89D0-53A556F1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C9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84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846"/>
    <w:rPr>
      <w:rFonts w:asciiTheme="majorHAnsi" w:eastAsiaTheme="majorEastAsia" w:hAnsiTheme="majorHAnsi" w:cstheme="majorBidi"/>
      <w:i/>
      <w:iCs/>
      <w:color w:val="2E74B5" w:themeColor="accent1" w:themeShade="BF"/>
      <w:sz w:val="28"/>
      <w:szCs w:val="2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B7391-B826-431F-A7AA-26B34DEDA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constanta popa</dc:creator>
  <cp:lastModifiedBy>Ionut Ceusan</cp:lastModifiedBy>
  <cp:revision>2</cp:revision>
  <cp:lastPrinted>2023-05-09T06:03:00Z</cp:lastPrinted>
  <dcterms:created xsi:type="dcterms:W3CDTF">2024-02-06T08:09:00Z</dcterms:created>
  <dcterms:modified xsi:type="dcterms:W3CDTF">2024-02-06T08:09:00Z</dcterms:modified>
</cp:coreProperties>
</file>