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9C268" w14:textId="77777777" w:rsidR="00800B8C" w:rsidRPr="0040684E" w:rsidRDefault="00800B8C" w:rsidP="0020104A">
      <w:pPr>
        <w:pStyle w:val="Title"/>
        <w:jc w:val="left"/>
        <w:rPr>
          <w:rFonts w:ascii="Verdana" w:hAnsi="Verdana"/>
          <w:b w:val="0"/>
          <w:sz w:val="28"/>
          <w:szCs w:val="28"/>
        </w:rPr>
      </w:pPr>
    </w:p>
    <w:p w14:paraId="5BC3DB15" w14:textId="77777777" w:rsidR="00201EF3" w:rsidRPr="0040684E" w:rsidRDefault="007474CF" w:rsidP="0020104A">
      <w:pPr>
        <w:pStyle w:val="Title"/>
        <w:rPr>
          <w:sz w:val="28"/>
          <w:szCs w:val="28"/>
        </w:rPr>
      </w:pPr>
      <w:r w:rsidRPr="0040684E">
        <w:rPr>
          <w:b w:val="0"/>
          <w:noProof/>
          <w:sz w:val="28"/>
          <w:szCs w:val="28"/>
        </w:rPr>
        <w:drawing>
          <wp:inline distT="0" distB="0" distL="0" distR="0" wp14:anchorId="039F69C5" wp14:editId="15A96F94">
            <wp:extent cx="685800" cy="838200"/>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38200"/>
                    </a:xfrm>
                    <a:prstGeom prst="rect">
                      <a:avLst/>
                    </a:prstGeom>
                    <a:noFill/>
                    <a:ln>
                      <a:noFill/>
                    </a:ln>
                  </pic:spPr>
                </pic:pic>
              </a:graphicData>
            </a:graphic>
          </wp:inline>
        </w:drawing>
      </w:r>
    </w:p>
    <w:p w14:paraId="03B8A387" w14:textId="77777777" w:rsidR="00201EF3" w:rsidRPr="0040684E" w:rsidRDefault="00201EF3" w:rsidP="0020104A">
      <w:pPr>
        <w:pStyle w:val="Title"/>
        <w:rPr>
          <w:sz w:val="28"/>
          <w:szCs w:val="28"/>
        </w:rPr>
      </w:pPr>
    </w:p>
    <w:p w14:paraId="5D661EEC" w14:textId="77777777" w:rsidR="00B70647" w:rsidRPr="0040684E" w:rsidRDefault="00DC165C" w:rsidP="0020104A">
      <w:pPr>
        <w:pStyle w:val="Title"/>
        <w:rPr>
          <w:sz w:val="28"/>
          <w:szCs w:val="28"/>
        </w:rPr>
      </w:pPr>
      <w:r w:rsidRPr="0040684E">
        <w:rPr>
          <w:sz w:val="28"/>
          <w:szCs w:val="28"/>
        </w:rPr>
        <w:t>PARLAMENTUL ROMÂNIEI</w:t>
      </w:r>
    </w:p>
    <w:p w14:paraId="31BD3C5F" w14:textId="77777777" w:rsidR="003822C3" w:rsidRDefault="00B70647" w:rsidP="00927F6E">
      <w:pPr>
        <w:pStyle w:val="Title"/>
        <w:rPr>
          <w:sz w:val="28"/>
          <w:szCs w:val="28"/>
        </w:rPr>
      </w:pPr>
      <w:r w:rsidRPr="0040684E">
        <w:rPr>
          <w:sz w:val="28"/>
          <w:szCs w:val="28"/>
        </w:rPr>
        <w:t xml:space="preserve"> CAMERA DEPUTAŢILO</w:t>
      </w:r>
      <w:r w:rsidR="00927F6E" w:rsidRPr="0040684E">
        <w:rPr>
          <w:sz w:val="28"/>
          <w:szCs w:val="28"/>
        </w:rPr>
        <w:t>R</w:t>
      </w:r>
      <w:r w:rsidRPr="0040684E">
        <w:rPr>
          <w:sz w:val="28"/>
          <w:szCs w:val="28"/>
        </w:rPr>
        <w:t xml:space="preserve">          </w:t>
      </w:r>
    </w:p>
    <w:p w14:paraId="43C1CCEC" w14:textId="77777777" w:rsidR="00817822" w:rsidRPr="0040684E" w:rsidRDefault="00B70647" w:rsidP="00927F6E">
      <w:pPr>
        <w:pStyle w:val="Title"/>
        <w:rPr>
          <w:sz w:val="28"/>
          <w:szCs w:val="28"/>
        </w:rPr>
      </w:pPr>
      <w:r w:rsidRPr="0040684E">
        <w:rPr>
          <w:sz w:val="28"/>
          <w:szCs w:val="28"/>
        </w:rPr>
        <w:t xml:space="preserve">         </w:t>
      </w:r>
      <w:r w:rsidR="00890B92" w:rsidRPr="0040684E">
        <w:rPr>
          <w:sz w:val="28"/>
          <w:szCs w:val="28"/>
        </w:rPr>
        <w:t xml:space="preserve">                               </w:t>
      </w:r>
    </w:p>
    <w:p w14:paraId="7CDF4D5A" w14:textId="77777777" w:rsidR="00800B8C" w:rsidRPr="0040684E" w:rsidRDefault="00B70647" w:rsidP="00DB640E">
      <w:pPr>
        <w:rPr>
          <w:sz w:val="28"/>
          <w:szCs w:val="28"/>
        </w:rPr>
      </w:pPr>
      <w:r w:rsidRPr="0040684E">
        <w:rPr>
          <w:sz w:val="28"/>
          <w:szCs w:val="28"/>
        </w:rPr>
        <w:t xml:space="preserve">                           </w:t>
      </w:r>
    </w:p>
    <w:tbl>
      <w:tblPr>
        <w:tblW w:w="0" w:type="auto"/>
        <w:tblInd w:w="-177" w:type="dxa"/>
        <w:tblLayout w:type="fixed"/>
        <w:tblCellMar>
          <w:left w:w="107" w:type="dxa"/>
          <w:right w:w="107" w:type="dxa"/>
        </w:tblCellMar>
        <w:tblLook w:val="0000" w:firstRow="0" w:lastRow="0" w:firstColumn="0" w:lastColumn="0" w:noHBand="0" w:noVBand="0"/>
      </w:tblPr>
      <w:tblGrid>
        <w:gridCol w:w="4964"/>
        <w:gridCol w:w="565"/>
        <w:gridCol w:w="4475"/>
      </w:tblGrid>
      <w:tr w:rsidR="00B70647" w:rsidRPr="0040684E" w14:paraId="382401A5" w14:textId="77777777" w:rsidTr="0011329E">
        <w:tc>
          <w:tcPr>
            <w:tcW w:w="4964" w:type="dxa"/>
          </w:tcPr>
          <w:p w14:paraId="1DA76AD0" w14:textId="77777777" w:rsidR="00B70647" w:rsidRPr="0040684E" w:rsidRDefault="00B70647" w:rsidP="0020104A">
            <w:pPr>
              <w:rPr>
                <w:b/>
                <w:color w:val="000000"/>
                <w:sz w:val="28"/>
                <w:szCs w:val="28"/>
              </w:rPr>
            </w:pPr>
            <w:r w:rsidRPr="0040684E">
              <w:rPr>
                <w:b/>
                <w:color w:val="000000"/>
                <w:sz w:val="28"/>
                <w:szCs w:val="28"/>
              </w:rPr>
              <w:t xml:space="preserve">          COMISIA </w:t>
            </w:r>
            <w:r w:rsidR="0040684E" w:rsidRPr="0040684E">
              <w:rPr>
                <w:b/>
                <w:color w:val="000000"/>
                <w:sz w:val="28"/>
                <w:szCs w:val="28"/>
              </w:rPr>
              <w:t>PENTRU</w:t>
            </w:r>
          </w:p>
          <w:p w14:paraId="3AB95D71" w14:textId="77777777" w:rsidR="00B70647" w:rsidRPr="0040684E" w:rsidRDefault="00B70647" w:rsidP="0040684E">
            <w:pPr>
              <w:rPr>
                <w:color w:val="000000"/>
                <w:sz w:val="28"/>
                <w:szCs w:val="28"/>
              </w:rPr>
            </w:pPr>
            <w:r w:rsidRPr="0040684E">
              <w:rPr>
                <w:b/>
                <w:color w:val="000000"/>
                <w:sz w:val="28"/>
                <w:szCs w:val="28"/>
              </w:rPr>
              <w:t xml:space="preserve">   </w:t>
            </w:r>
            <w:r w:rsidR="0040684E" w:rsidRPr="0040684E">
              <w:rPr>
                <w:b/>
                <w:color w:val="000000"/>
                <w:sz w:val="28"/>
                <w:szCs w:val="28"/>
              </w:rPr>
              <w:t xml:space="preserve">       TINERET ȘI SPORT</w:t>
            </w:r>
          </w:p>
        </w:tc>
        <w:tc>
          <w:tcPr>
            <w:tcW w:w="565" w:type="dxa"/>
          </w:tcPr>
          <w:p w14:paraId="74429482" w14:textId="77777777" w:rsidR="00B70647" w:rsidRPr="0040684E" w:rsidRDefault="00B70647" w:rsidP="0020104A">
            <w:pPr>
              <w:rPr>
                <w:color w:val="000000"/>
                <w:sz w:val="28"/>
                <w:szCs w:val="28"/>
              </w:rPr>
            </w:pPr>
          </w:p>
        </w:tc>
        <w:tc>
          <w:tcPr>
            <w:tcW w:w="4475" w:type="dxa"/>
          </w:tcPr>
          <w:p w14:paraId="394844F9" w14:textId="5AAB38A6" w:rsidR="005F2A2E" w:rsidRPr="003822C3" w:rsidRDefault="00467228" w:rsidP="009531AE">
            <w:pPr>
              <w:rPr>
                <w:b/>
                <w:sz w:val="28"/>
                <w:szCs w:val="28"/>
              </w:rPr>
            </w:pPr>
            <w:r>
              <w:rPr>
                <w:b/>
                <w:color w:val="000000"/>
                <w:sz w:val="28"/>
                <w:szCs w:val="28"/>
              </w:rPr>
              <w:t xml:space="preserve">      </w:t>
            </w:r>
            <w:r w:rsidR="0040684E" w:rsidRPr="0040684E">
              <w:rPr>
                <w:b/>
                <w:color w:val="000000"/>
                <w:sz w:val="28"/>
                <w:szCs w:val="28"/>
              </w:rPr>
              <w:t xml:space="preserve"> </w:t>
            </w:r>
            <w:r w:rsidR="00477C5C">
              <w:rPr>
                <w:b/>
                <w:color w:val="000000"/>
                <w:sz w:val="28"/>
                <w:szCs w:val="28"/>
              </w:rPr>
              <w:t xml:space="preserve">  </w:t>
            </w:r>
            <w:r>
              <w:rPr>
                <w:b/>
                <w:color w:val="000000"/>
                <w:sz w:val="28"/>
                <w:szCs w:val="28"/>
              </w:rPr>
              <w:t xml:space="preserve">PLx. </w:t>
            </w:r>
            <w:r w:rsidR="004B5D6B">
              <w:rPr>
                <w:b/>
                <w:color w:val="000000"/>
                <w:sz w:val="28"/>
                <w:szCs w:val="28"/>
              </w:rPr>
              <w:t>18</w:t>
            </w:r>
            <w:r w:rsidR="00024E12">
              <w:rPr>
                <w:b/>
                <w:color w:val="000000"/>
                <w:sz w:val="28"/>
                <w:szCs w:val="28"/>
              </w:rPr>
              <w:t>8</w:t>
            </w:r>
            <w:r>
              <w:rPr>
                <w:b/>
                <w:color w:val="000000"/>
                <w:sz w:val="28"/>
                <w:szCs w:val="28"/>
              </w:rPr>
              <w:t>/202</w:t>
            </w:r>
            <w:r w:rsidR="004B5D6B">
              <w:rPr>
                <w:b/>
                <w:color w:val="000000"/>
                <w:sz w:val="28"/>
                <w:szCs w:val="28"/>
              </w:rPr>
              <w:t>3</w:t>
            </w:r>
          </w:p>
          <w:p w14:paraId="248AE724" w14:textId="583B6A10" w:rsidR="00AC652D" w:rsidRDefault="00BC5A44" w:rsidP="00F71DF2">
            <w:pPr>
              <w:rPr>
                <w:b/>
                <w:color w:val="000000"/>
                <w:sz w:val="28"/>
                <w:szCs w:val="28"/>
              </w:rPr>
            </w:pPr>
            <w:r w:rsidRPr="0040684E">
              <w:rPr>
                <w:b/>
                <w:color w:val="000000"/>
                <w:sz w:val="28"/>
                <w:szCs w:val="28"/>
              </w:rPr>
              <w:t xml:space="preserve">         </w:t>
            </w:r>
            <w:r w:rsidR="00AC652D" w:rsidRPr="0040684E">
              <w:rPr>
                <w:b/>
                <w:color w:val="000000"/>
                <w:sz w:val="28"/>
                <w:szCs w:val="28"/>
              </w:rPr>
              <w:t>Nr.</w:t>
            </w:r>
            <w:r w:rsidR="00AC652D" w:rsidRPr="0040684E">
              <w:rPr>
                <w:b/>
                <w:sz w:val="28"/>
                <w:szCs w:val="28"/>
              </w:rPr>
              <w:t>4</w:t>
            </w:r>
            <w:r w:rsidR="00BB5E86">
              <w:rPr>
                <w:b/>
                <w:sz w:val="28"/>
                <w:szCs w:val="28"/>
              </w:rPr>
              <w:t>C</w:t>
            </w:r>
            <w:r w:rsidR="00AC652D" w:rsidRPr="0040684E">
              <w:rPr>
                <w:b/>
                <w:sz w:val="28"/>
                <w:szCs w:val="28"/>
              </w:rPr>
              <w:t>-25/</w:t>
            </w:r>
            <w:r w:rsidR="00A308CD">
              <w:rPr>
                <w:b/>
                <w:sz w:val="28"/>
                <w:szCs w:val="28"/>
              </w:rPr>
              <w:t>50</w:t>
            </w:r>
            <w:r w:rsidR="00AC652D" w:rsidRPr="0040684E">
              <w:rPr>
                <w:b/>
                <w:sz w:val="28"/>
                <w:szCs w:val="28"/>
              </w:rPr>
              <w:t>/</w:t>
            </w:r>
            <w:r w:rsidR="00AC652D">
              <w:rPr>
                <w:b/>
                <w:sz w:val="28"/>
                <w:szCs w:val="28"/>
              </w:rPr>
              <w:t>202</w:t>
            </w:r>
            <w:r w:rsidR="004B5D6B">
              <w:rPr>
                <w:b/>
                <w:sz w:val="28"/>
                <w:szCs w:val="28"/>
              </w:rPr>
              <w:t>3</w:t>
            </w:r>
          </w:p>
          <w:p w14:paraId="7FD20C04" w14:textId="66F02311" w:rsidR="00B70647" w:rsidRPr="0040684E" w:rsidRDefault="00AC652D" w:rsidP="004B5D6B">
            <w:pPr>
              <w:rPr>
                <w:b/>
                <w:color w:val="000000"/>
                <w:sz w:val="28"/>
                <w:szCs w:val="28"/>
              </w:rPr>
            </w:pPr>
            <w:r>
              <w:rPr>
                <w:b/>
                <w:color w:val="000000"/>
                <w:sz w:val="28"/>
                <w:szCs w:val="28"/>
              </w:rPr>
              <w:t xml:space="preserve">         </w:t>
            </w:r>
            <w:r w:rsidR="003822C3">
              <w:rPr>
                <w:b/>
                <w:color w:val="000000"/>
                <w:sz w:val="28"/>
                <w:szCs w:val="28"/>
              </w:rPr>
              <w:t xml:space="preserve">București, </w:t>
            </w:r>
            <w:r w:rsidR="004B5D6B">
              <w:rPr>
                <w:b/>
                <w:color w:val="000000"/>
                <w:sz w:val="28"/>
                <w:szCs w:val="28"/>
              </w:rPr>
              <w:t>29</w:t>
            </w:r>
            <w:r w:rsidR="003822C3">
              <w:rPr>
                <w:b/>
                <w:color w:val="000000"/>
                <w:sz w:val="28"/>
                <w:szCs w:val="28"/>
              </w:rPr>
              <w:t xml:space="preserve"> </w:t>
            </w:r>
            <w:r w:rsidR="004B5D6B">
              <w:rPr>
                <w:b/>
                <w:color w:val="000000"/>
                <w:sz w:val="28"/>
                <w:szCs w:val="28"/>
              </w:rPr>
              <w:t>mart</w:t>
            </w:r>
            <w:r w:rsidR="00080194">
              <w:rPr>
                <w:b/>
                <w:color w:val="000000"/>
                <w:sz w:val="28"/>
                <w:szCs w:val="28"/>
              </w:rPr>
              <w:t>ie</w:t>
            </w:r>
            <w:r w:rsidR="003822C3">
              <w:rPr>
                <w:b/>
                <w:color w:val="000000"/>
                <w:sz w:val="28"/>
                <w:szCs w:val="28"/>
              </w:rPr>
              <w:t xml:space="preserve"> 202</w:t>
            </w:r>
            <w:r w:rsidR="004B5D6B">
              <w:rPr>
                <w:b/>
                <w:color w:val="000000"/>
                <w:sz w:val="28"/>
                <w:szCs w:val="28"/>
              </w:rPr>
              <w:t>3</w:t>
            </w:r>
          </w:p>
        </w:tc>
      </w:tr>
    </w:tbl>
    <w:p w14:paraId="72CA8427" w14:textId="791D3F03" w:rsidR="0040684E" w:rsidRPr="0040684E" w:rsidRDefault="00BB4905" w:rsidP="0020104A">
      <w:pPr>
        <w:rPr>
          <w:b/>
          <w:color w:val="000000"/>
          <w:sz w:val="28"/>
          <w:szCs w:val="28"/>
        </w:rPr>
      </w:pPr>
      <w:r>
        <w:rPr>
          <w:b/>
          <w:color w:val="000000"/>
          <w:sz w:val="28"/>
          <w:szCs w:val="28"/>
        </w:rPr>
        <w:tab/>
      </w:r>
    </w:p>
    <w:p w14:paraId="5E3CD237" w14:textId="77777777" w:rsidR="008221E3" w:rsidRPr="00E54B59" w:rsidRDefault="008221E3" w:rsidP="008221E3">
      <w:pPr>
        <w:spacing w:line="360" w:lineRule="auto"/>
        <w:ind w:right="270"/>
        <w:jc w:val="center"/>
        <w:rPr>
          <w:b/>
          <w:sz w:val="28"/>
          <w:szCs w:val="28"/>
        </w:rPr>
      </w:pPr>
      <w:r w:rsidRPr="00E54B59">
        <w:rPr>
          <w:b/>
          <w:sz w:val="28"/>
          <w:szCs w:val="28"/>
        </w:rPr>
        <w:t xml:space="preserve">AVIZ </w:t>
      </w:r>
    </w:p>
    <w:p w14:paraId="4EC40C40" w14:textId="77777777" w:rsidR="00A308CD" w:rsidRDefault="000116F6" w:rsidP="00A308CD">
      <w:pPr>
        <w:jc w:val="center"/>
        <w:rPr>
          <w:b/>
          <w:color w:val="000000"/>
          <w:sz w:val="28"/>
          <w:szCs w:val="28"/>
        </w:rPr>
      </w:pPr>
      <w:r>
        <w:rPr>
          <w:b/>
          <w:color w:val="000000"/>
          <w:sz w:val="28"/>
          <w:szCs w:val="28"/>
        </w:rPr>
        <w:t xml:space="preserve">asupra </w:t>
      </w:r>
      <w:r w:rsidR="00A308CD" w:rsidRPr="00A308CD">
        <w:rPr>
          <w:b/>
          <w:color w:val="000000"/>
          <w:sz w:val="28"/>
          <w:szCs w:val="28"/>
        </w:rPr>
        <w:t>Proiect</w:t>
      </w:r>
      <w:r w:rsidR="00A308CD">
        <w:rPr>
          <w:b/>
          <w:color w:val="000000"/>
          <w:sz w:val="28"/>
          <w:szCs w:val="28"/>
        </w:rPr>
        <w:t>ului</w:t>
      </w:r>
      <w:r w:rsidR="00A308CD" w:rsidRPr="00A308CD">
        <w:rPr>
          <w:b/>
          <w:color w:val="000000"/>
          <w:sz w:val="28"/>
          <w:szCs w:val="28"/>
        </w:rPr>
        <w:t xml:space="preserve"> de Lege privind aprobarea Ordonanței de urgență a Guvernului nr.13/2023 pentru modificarea art.205 alin.(10) din </w:t>
      </w:r>
    </w:p>
    <w:p w14:paraId="0C6BB6B0" w14:textId="6F208D66" w:rsidR="00131784" w:rsidRDefault="00A308CD" w:rsidP="00A308CD">
      <w:pPr>
        <w:jc w:val="center"/>
        <w:rPr>
          <w:b/>
          <w:color w:val="000000"/>
          <w:sz w:val="28"/>
          <w:szCs w:val="28"/>
        </w:rPr>
      </w:pPr>
      <w:r w:rsidRPr="00A308CD">
        <w:rPr>
          <w:b/>
          <w:color w:val="000000"/>
          <w:sz w:val="28"/>
          <w:szCs w:val="28"/>
        </w:rPr>
        <w:t>Legea educației naționale și prorogarea unor termene</w:t>
      </w:r>
    </w:p>
    <w:p w14:paraId="5202C34A" w14:textId="77777777" w:rsidR="00A308CD" w:rsidRPr="00074291" w:rsidRDefault="00A308CD" w:rsidP="00A308CD">
      <w:pPr>
        <w:jc w:val="center"/>
        <w:rPr>
          <w:b/>
          <w:color w:val="000000"/>
          <w:sz w:val="28"/>
          <w:szCs w:val="28"/>
        </w:rPr>
      </w:pPr>
    </w:p>
    <w:p w14:paraId="552375D8" w14:textId="1C94771B" w:rsidR="00140DD7" w:rsidRDefault="00A308CD" w:rsidP="00131784">
      <w:pPr>
        <w:ind w:firstLine="720"/>
        <w:jc w:val="both"/>
        <w:rPr>
          <w:b/>
          <w:color w:val="000000"/>
          <w:sz w:val="26"/>
          <w:szCs w:val="26"/>
          <w:lang w:val="en-US"/>
        </w:rPr>
      </w:pPr>
      <w:r w:rsidRPr="008A5315">
        <w:rPr>
          <w:color w:val="000000"/>
          <w:sz w:val="26"/>
          <w:szCs w:val="26"/>
        </w:rPr>
        <w:t xml:space="preserve">În conformitate cu prevederile art.95 </w:t>
      </w:r>
      <w:r>
        <w:rPr>
          <w:color w:val="000000"/>
          <w:sz w:val="26"/>
          <w:szCs w:val="26"/>
        </w:rPr>
        <w:t xml:space="preserve">și 117 </w:t>
      </w:r>
      <w:r w:rsidRPr="008A5315">
        <w:rPr>
          <w:color w:val="000000"/>
          <w:sz w:val="26"/>
          <w:szCs w:val="26"/>
        </w:rPr>
        <w:t>din Regulamentul Camerei Deputaților, republicat, cu modificările și completările ulterioare, Comisia pentru tineret și sport  a fost sesizată,</w:t>
      </w:r>
      <w:r>
        <w:rPr>
          <w:color w:val="000000"/>
          <w:sz w:val="26"/>
          <w:szCs w:val="26"/>
        </w:rPr>
        <w:t xml:space="preserve"> </w:t>
      </w:r>
      <w:r w:rsidRPr="008A5315">
        <w:rPr>
          <w:color w:val="000000"/>
          <w:sz w:val="26"/>
          <w:szCs w:val="26"/>
        </w:rPr>
        <w:t>spre dezbatere și avizare,</w:t>
      </w:r>
      <w:r w:rsidRPr="00662236">
        <w:rPr>
          <w:color w:val="000000"/>
          <w:sz w:val="26"/>
          <w:szCs w:val="26"/>
        </w:rPr>
        <w:t xml:space="preserve"> </w:t>
      </w:r>
      <w:r w:rsidRPr="00421C25">
        <w:rPr>
          <w:color w:val="000000"/>
          <w:sz w:val="26"/>
          <w:szCs w:val="26"/>
        </w:rPr>
        <w:t>în procedură de urgență,</w:t>
      </w:r>
      <w:r>
        <w:rPr>
          <w:color w:val="000000"/>
          <w:sz w:val="26"/>
          <w:szCs w:val="26"/>
        </w:rPr>
        <w:t xml:space="preserve"> </w:t>
      </w:r>
      <w:r w:rsidRPr="00662236">
        <w:rPr>
          <w:noProof/>
          <w:sz w:val="26"/>
          <w:szCs w:val="26"/>
        </w:rPr>
        <w:t xml:space="preserve">cu </w:t>
      </w:r>
      <w:r w:rsidR="005B70AB">
        <w:rPr>
          <w:b/>
          <w:i/>
          <w:iCs/>
          <w:noProof/>
          <w:sz w:val="26"/>
          <w:szCs w:val="26"/>
          <w:lang w:val="en-US"/>
        </w:rPr>
        <w:t>P</w:t>
      </w:r>
      <w:r w:rsidRPr="005360FB">
        <w:rPr>
          <w:b/>
          <w:i/>
          <w:iCs/>
          <w:noProof/>
          <w:sz w:val="26"/>
          <w:szCs w:val="26"/>
          <w:lang w:val="en-US"/>
        </w:rPr>
        <w:t xml:space="preserve">roiectul de Lege </w:t>
      </w:r>
      <w:r w:rsidRPr="00A308CD">
        <w:rPr>
          <w:b/>
          <w:i/>
          <w:iCs/>
          <w:noProof/>
          <w:sz w:val="26"/>
          <w:szCs w:val="26"/>
          <w:lang w:val="en-US"/>
        </w:rPr>
        <w:t>privind aprobarea Ordonanţei de urgenţă a Guvernului nr.13/2023 pentru modificarea art.</w:t>
      </w:r>
      <w:r>
        <w:rPr>
          <w:b/>
          <w:i/>
          <w:iCs/>
          <w:noProof/>
          <w:sz w:val="26"/>
          <w:szCs w:val="26"/>
          <w:lang w:val="en-US"/>
        </w:rPr>
        <w:t xml:space="preserve"> </w:t>
      </w:r>
      <w:r w:rsidRPr="00A308CD">
        <w:rPr>
          <w:b/>
          <w:i/>
          <w:iCs/>
          <w:noProof/>
          <w:sz w:val="26"/>
          <w:szCs w:val="26"/>
          <w:lang w:val="en-US"/>
        </w:rPr>
        <w:t>205 alin.(10) din Legea educaţiei naţionale şi prorogarea unor termene</w:t>
      </w:r>
      <w:r w:rsidR="00140E08" w:rsidRPr="00061BC0">
        <w:rPr>
          <w:i/>
          <w:noProof/>
          <w:sz w:val="26"/>
          <w:szCs w:val="26"/>
          <w:lang w:val="en-US"/>
        </w:rPr>
        <w:t>,</w:t>
      </w:r>
      <w:r w:rsidR="00F0298D" w:rsidRPr="00061BC0">
        <w:rPr>
          <w:i/>
          <w:noProof/>
          <w:sz w:val="26"/>
          <w:szCs w:val="26"/>
          <w:lang w:val="en-US"/>
        </w:rPr>
        <w:t xml:space="preserve"> </w:t>
      </w:r>
      <w:r w:rsidR="00140E08" w:rsidRPr="00061BC0">
        <w:rPr>
          <w:noProof/>
          <w:sz w:val="26"/>
          <w:szCs w:val="26"/>
        </w:rPr>
        <w:t>trimisă cu</w:t>
      </w:r>
      <w:r w:rsidR="00715FED" w:rsidRPr="00061BC0">
        <w:rPr>
          <w:color w:val="000000"/>
          <w:sz w:val="26"/>
          <w:szCs w:val="26"/>
        </w:rPr>
        <w:t xml:space="preserve"> adresa </w:t>
      </w:r>
      <w:r w:rsidR="00E54B59" w:rsidRPr="00061BC0">
        <w:rPr>
          <w:color w:val="000000"/>
          <w:sz w:val="26"/>
          <w:szCs w:val="26"/>
        </w:rPr>
        <w:t>n</w:t>
      </w:r>
      <w:r w:rsidR="00715FED" w:rsidRPr="00061BC0">
        <w:rPr>
          <w:color w:val="000000"/>
          <w:sz w:val="26"/>
          <w:szCs w:val="26"/>
        </w:rPr>
        <w:t xml:space="preserve">r. </w:t>
      </w:r>
      <w:r w:rsidR="00715FED" w:rsidRPr="00061BC0">
        <w:rPr>
          <w:b/>
          <w:color w:val="000000"/>
          <w:sz w:val="26"/>
          <w:szCs w:val="26"/>
        </w:rPr>
        <w:t>PLx.</w:t>
      </w:r>
      <w:r w:rsidR="00074291" w:rsidRPr="00061BC0">
        <w:rPr>
          <w:b/>
          <w:color w:val="000000"/>
          <w:sz w:val="26"/>
          <w:szCs w:val="26"/>
        </w:rPr>
        <w:t xml:space="preserve"> </w:t>
      </w:r>
      <w:r w:rsidR="00131784">
        <w:rPr>
          <w:b/>
          <w:color w:val="000000"/>
          <w:sz w:val="26"/>
          <w:szCs w:val="26"/>
        </w:rPr>
        <w:t>18</w:t>
      </w:r>
      <w:r>
        <w:rPr>
          <w:b/>
          <w:color w:val="000000"/>
          <w:sz w:val="26"/>
          <w:szCs w:val="26"/>
        </w:rPr>
        <w:t>8</w:t>
      </w:r>
      <w:r w:rsidR="00715FED" w:rsidRPr="00061BC0">
        <w:rPr>
          <w:b/>
          <w:color w:val="000000"/>
          <w:sz w:val="26"/>
          <w:szCs w:val="26"/>
        </w:rPr>
        <w:t>/202</w:t>
      </w:r>
      <w:r w:rsidR="00131784">
        <w:rPr>
          <w:b/>
          <w:color w:val="000000"/>
          <w:sz w:val="26"/>
          <w:szCs w:val="26"/>
        </w:rPr>
        <w:t>3</w:t>
      </w:r>
      <w:r w:rsidR="00715FED" w:rsidRPr="00061BC0">
        <w:rPr>
          <w:color w:val="000000"/>
          <w:sz w:val="26"/>
          <w:szCs w:val="26"/>
        </w:rPr>
        <w:t xml:space="preserve"> din </w:t>
      </w:r>
      <w:r w:rsidR="00131784">
        <w:rPr>
          <w:b/>
          <w:color w:val="000000"/>
          <w:sz w:val="26"/>
          <w:szCs w:val="26"/>
        </w:rPr>
        <w:t>20</w:t>
      </w:r>
      <w:r w:rsidR="00156B09" w:rsidRPr="00061BC0">
        <w:rPr>
          <w:b/>
          <w:color w:val="000000"/>
          <w:sz w:val="26"/>
          <w:szCs w:val="26"/>
        </w:rPr>
        <w:t xml:space="preserve"> </w:t>
      </w:r>
      <w:r w:rsidR="00D36A22" w:rsidRPr="00061BC0">
        <w:rPr>
          <w:b/>
          <w:color w:val="000000"/>
          <w:sz w:val="26"/>
          <w:szCs w:val="26"/>
        </w:rPr>
        <w:t>m</w:t>
      </w:r>
      <w:r w:rsidR="00B77D77" w:rsidRPr="00061BC0">
        <w:rPr>
          <w:b/>
          <w:color w:val="000000"/>
          <w:sz w:val="26"/>
          <w:szCs w:val="26"/>
        </w:rPr>
        <w:t>a</w:t>
      </w:r>
      <w:r w:rsidR="00131784">
        <w:rPr>
          <w:b/>
          <w:color w:val="000000"/>
          <w:sz w:val="26"/>
          <w:szCs w:val="26"/>
        </w:rPr>
        <w:t>rt</w:t>
      </w:r>
      <w:r w:rsidR="00B77D77" w:rsidRPr="00061BC0">
        <w:rPr>
          <w:b/>
          <w:color w:val="000000"/>
          <w:sz w:val="26"/>
          <w:szCs w:val="26"/>
        </w:rPr>
        <w:t>i</w:t>
      </w:r>
      <w:r w:rsidR="00131784">
        <w:rPr>
          <w:b/>
          <w:color w:val="000000"/>
          <w:sz w:val="26"/>
          <w:szCs w:val="26"/>
        </w:rPr>
        <w:t>e</w:t>
      </w:r>
      <w:r w:rsidR="00715FED" w:rsidRPr="00061BC0">
        <w:rPr>
          <w:b/>
          <w:color w:val="000000"/>
          <w:sz w:val="26"/>
          <w:szCs w:val="26"/>
        </w:rPr>
        <w:t xml:space="preserve"> 202</w:t>
      </w:r>
      <w:r w:rsidR="00131784">
        <w:rPr>
          <w:b/>
          <w:color w:val="000000"/>
          <w:sz w:val="26"/>
          <w:szCs w:val="26"/>
        </w:rPr>
        <w:t>3</w:t>
      </w:r>
      <w:r w:rsidR="00715FED" w:rsidRPr="00061BC0">
        <w:rPr>
          <w:color w:val="000000"/>
          <w:sz w:val="26"/>
          <w:szCs w:val="26"/>
        </w:rPr>
        <w:t>,</w:t>
      </w:r>
      <w:r w:rsidR="00140E08" w:rsidRPr="00061BC0">
        <w:rPr>
          <w:color w:val="000000"/>
          <w:sz w:val="26"/>
          <w:szCs w:val="26"/>
        </w:rPr>
        <w:t xml:space="preserve"> și </w:t>
      </w:r>
      <w:r>
        <w:rPr>
          <w:color w:val="000000"/>
          <w:sz w:val="26"/>
          <w:szCs w:val="26"/>
        </w:rPr>
        <w:t xml:space="preserve"> </w:t>
      </w:r>
      <w:r w:rsidR="00140E08" w:rsidRPr="00061BC0">
        <w:rPr>
          <w:color w:val="000000"/>
          <w:sz w:val="26"/>
          <w:szCs w:val="26"/>
        </w:rPr>
        <w:t>înregistrată la</w:t>
      </w:r>
      <w:r>
        <w:rPr>
          <w:color w:val="000000"/>
          <w:sz w:val="26"/>
          <w:szCs w:val="26"/>
        </w:rPr>
        <w:t xml:space="preserve"> </w:t>
      </w:r>
      <w:r w:rsidR="00140E08" w:rsidRPr="00061BC0">
        <w:rPr>
          <w:color w:val="000000"/>
          <w:sz w:val="26"/>
          <w:szCs w:val="26"/>
        </w:rPr>
        <w:t xml:space="preserve"> Comisia pentru tineret și sport cu </w:t>
      </w:r>
      <w:r>
        <w:rPr>
          <w:color w:val="000000"/>
          <w:sz w:val="26"/>
          <w:szCs w:val="26"/>
        </w:rPr>
        <w:t xml:space="preserve"> </w:t>
      </w:r>
      <w:r w:rsidR="00140E08" w:rsidRPr="00061BC0">
        <w:rPr>
          <w:color w:val="000000"/>
          <w:sz w:val="26"/>
          <w:szCs w:val="26"/>
        </w:rPr>
        <w:t xml:space="preserve">nr. </w:t>
      </w:r>
      <w:r w:rsidR="000116F6" w:rsidRPr="00061BC0">
        <w:rPr>
          <w:b/>
          <w:color w:val="000000"/>
          <w:sz w:val="26"/>
          <w:szCs w:val="26"/>
        </w:rPr>
        <w:t>4c-25/</w:t>
      </w:r>
      <w:r>
        <w:rPr>
          <w:b/>
          <w:color w:val="000000"/>
          <w:sz w:val="26"/>
          <w:szCs w:val="26"/>
        </w:rPr>
        <w:t>50</w:t>
      </w:r>
      <w:r w:rsidR="00140E08" w:rsidRPr="00061BC0">
        <w:rPr>
          <w:color w:val="000000"/>
          <w:sz w:val="26"/>
          <w:szCs w:val="26"/>
        </w:rPr>
        <w:t xml:space="preserve"> din </w:t>
      </w:r>
      <w:r w:rsidR="00131784">
        <w:rPr>
          <w:b/>
          <w:color w:val="000000"/>
          <w:sz w:val="26"/>
          <w:szCs w:val="26"/>
        </w:rPr>
        <w:t>21</w:t>
      </w:r>
      <w:r w:rsidR="00131784" w:rsidRPr="00061BC0">
        <w:rPr>
          <w:b/>
          <w:color w:val="000000"/>
          <w:sz w:val="26"/>
          <w:szCs w:val="26"/>
        </w:rPr>
        <w:t xml:space="preserve"> ma</w:t>
      </w:r>
      <w:r w:rsidR="00131784">
        <w:rPr>
          <w:b/>
          <w:color w:val="000000"/>
          <w:sz w:val="26"/>
          <w:szCs w:val="26"/>
        </w:rPr>
        <w:t>rt</w:t>
      </w:r>
      <w:r w:rsidR="00131784" w:rsidRPr="00061BC0">
        <w:rPr>
          <w:b/>
          <w:color w:val="000000"/>
          <w:sz w:val="26"/>
          <w:szCs w:val="26"/>
        </w:rPr>
        <w:t>i</w:t>
      </w:r>
      <w:r w:rsidR="00131784">
        <w:rPr>
          <w:b/>
          <w:color w:val="000000"/>
          <w:sz w:val="26"/>
          <w:szCs w:val="26"/>
        </w:rPr>
        <w:t>e</w:t>
      </w:r>
      <w:r w:rsidR="00131784" w:rsidRPr="00061BC0">
        <w:rPr>
          <w:b/>
          <w:color w:val="000000"/>
          <w:sz w:val="26"/>
          <w:szCs w:val="26"/>
        </w:rPr>
        <w:t xml:space="preserve"> 202</w:t>
      </w:r>
      <w:r w:rsidR="00131784">
        <w:rPr>
          <w:b/>
          <w:color w:val="000000"/>
          <w:sz w:val="26"/>
          <w:szCs w:val="26"/>
        </w:rPr>
        <w:t>3</w:t>
      </w:r>
      <w:r w:rsidR="00140E08" w:rsidRPr="00061BC0">
        <w:rPr>
          <w:b/>
          <w:color w:val="000000"/>
          <w:sz w:val="26"/>
          <w:szCs w:val="26"/>
          <w:lang w:val="en-US"/>
        </w:rPr>
        <w:t>.</w:t>
      </w:r>
    </w:p>
    <w:p w14:paraId="7BE191EE" w14:textId="77777777" w:rsidR="00525F56" w:rsidRPr="00061BC0" w:rsidRDefault="00525F56" w:rsidP="00131784">
      <w:pPr>
        <w:ind w:firstLine="720"/>
        <w:jc w:val="both"/>
        <w:rPr>
          <w:b/>
          <w:color w:val="000000"/>
          <w:sz w:val="26"/>
          <w:szCs w:val="26"/>
          <w:lang w:val="en-US"/>
        </w:rPr>
      </w:pPr>
    </w:p>
    <w:p w14:paraId="2D43E872" w14:textId="4ECD6873" w:rsidR="00525F56" w:rsidRDefault="00A308CD" w:rsidP="00AE6C9E">
      <w:pPr>
        <w:ind w:firstLine="720"/>
        <w:jc w:val="both"/>
        <w:rPr>
          <w:b/>
          <w:color w:val="000000"/>
          <w:sz w:val="26"/>
          <w:szCs w:val="26"/>
        </w:rPr>
      </w:pPr>
      <w:r w:rsidRPr="00A308CD">
        <w:rPr>
          <w:color w:val="000000"/>
          <w:sz w:val="26"/>
          <w:szCs w:val="26"/>
        </w:rPr>
        <w:t xml:space="preserve">Conform dispozițiilor art.75 din Constituția României, republicată și a art.92 din Regulamentul Camerei Deputaților, republicat, cu modificări și completări, </w:t>
      </w:r>
      <w:r w:rsidRPr="00A308CD">
        <w:rPr>
          <w:b/>
          <w:color w:val="000000"/>
          <w:sz w:val="26"/>
          <w:szCs w:val="26"/>
        </w:rPr>
        <w:t xml:space="preserve">Camera Deputaților </w:t>
      </w:r>
      <w:r w:rsidRPr="00A308CD">
        <w:rPr>
          <w:color w:val="000000"/>
          <w:sz w:val="26"/>
          <w:szCs w:val="26"/>
        </w:rPr>
        <w:t>este</w:t>
      </w:r>
      <w:r w:rsidRPr="00A308CD">
        <w:rPr>
          <w:b/>
          <w:color w:val="000000"/>
          <w:sz w:val="26"/>
          <w:szCs w:val="26"/>
        </w:rPr>
        <w:t xml:space="preserve"> prima Cameră sesizată.</w:t>
      </w:r>
    </w:p>
    <w:p w14:paraId="392CE26A" w14:textId="77777777" w:rsidR="00A308CD" w:rsidRPr="00061BC0" w:rsidRDefault="00A308CD" w:rsidP="00AE6C9E">
      <w:pPr>
        <w:ind w:firstLine="720"/>
        <w:jc w:val="both"/>
        <w:rPr>
          <w:b/>
          <w:color w:val="000000"/>
          <w:sz w:val="26"/>
          <w:szCs w:val="26"/>
          <w:lang w:val="en-US"/>
        </w:rPr>
      </w:pPr>
    </w:p>
    <w:p w14:paraId="1FF3EC56" w14:textId="5901C215" w:rsidR="00061BC0" w:rsidRDefault="00AF0696" w:rsidP="00AE6C9E">
      <w:pPr>
        <w:ind w:firstLine="720"/>
        <w:jc w:val="both"/>
        <w:rPr>
          <w:i/>
          <w:iCs/>
          <w:sz w:val="26"/>
          <w:szCs w:val="26"/>
        </w:rPr>
      </w:pPr>
      <w:r w:rsidRPr="00061BC0">
        <w:rPr>
          <w:iCs/>
          <w:sz w:val="26"/>
          <w:szCs w:val="26"/>
        </w:rPr>
        <w:t>Pro</w:t>
      </w:r>
      <w:r w:rsidR="00921184" w:rsidRPr="00061BC0">
        <w:rPr>
          <w:iCs/>
          <w:sz w:val="26"/>
          <w:szCs w:val="26"/>
        </w:rPr>
        <w:t xml:space="preserve">iectul de </w:t>
      </w:r>
      <w:r w:rsidRPr="00061BC0">
        <w:rPr>
          <w:iCs/>
          <w:sz w:val="26"/>
          <w:szCs w:val="26"/>
        </w:rPr>
        <w:t>leg</w:t>
      </w:r>
      <w:r w:rsidR="00921184" w:rsidRPr="00061BC0">
        <w:rPr>
          <w:iCs/>
          <w:sz w:val="26"/>
          <w:szCs w:val="26"/>
        </w:rPr>
        <w:t>e</w:t>
      </w:r>
      <w:r w:rsidRPr="00061BC0">
        <w:rPr>
          <w:iCs/>
          <w:sz w:val="26"/>
          <w:szCs w:val="26"/>
        </w:rPr>
        <w:t xml:space="preserve"> </w:t>
      </w:r>
      <w:r w:rsidR="00AE6C9E" w:rsidRPr="00061BC0">
        <w:rPr>
          <w:iCs/>
          <w:sz w:val="26"/>
          <w:szCs w:val="26"/>
        </w:rPr>
        <w:t xml:space="preserve">are ca </w:t>
      </w:r>
      <w:r w:rsidR="00AE6C9E" w:rsidRPr="00061BC0">
        <w:rPr>
          <w:b/>
          <w:iCs/>
          <w:sz w:val="26"/>
          <w:szCs w:val="26"/>
        </w:rPr>
        <w:t>obiect de reglementare</w:t>
      </w:r>
      <w:r w:rsidR="00AE6C9E" w:rsidRPr="00061BC0">
        <w:rPr>
          <w:iCs/>
          <w:sz w:val="26"/>
          <w:szCs w:val="26"/>
        </w:rPr>
        <w:t xml:space="preserve"> </w:t>
      </w:r>
      <w:r w:rsidR="005B70AB" w:rsidRPr="005B70AB">
        <w:rPr>
          <w:i/>
          <w:iCs/>
          <w:sz w:val="26"/>
          <w:szCs w:val="26"/>
        </w:rPr>
        <w:t>modificarea art.205 alin.(10) din Legea educației naționale nr.1/2011 și prorogarea unor termene. Intervențiile legislative vizează instituirea posibilității pentru Ministerul Educației de a acorda anual burse pentru stagii de studii universitare și postuniversitare, stagii universitare complete de masterat și de doctorat, pentru stagii postdoctorale și de cercetare în străinătate, din fonduri constituite în aceste scop. Aceste burse se obțin prin concurs organizat la nivel național. Numărul, domeniile, condițiile de finanțare și procedura de acordare a burselor se stabilesc prin ordin al ministrului educației. Prin derogare de la aceste prevederi, bursele în curs de desfășurare la data intrării în vigoare a acestei ordonanțe de urgență, se finalizează cu aplicarea prevederilor legale de la data acordării acestora. De asemenea, se propune prorogarea termenului de aplicare a dispozițiilor art.74 alin.(5) din Legea nr.1/2011, astfel încât evaluarea națională organizată la finalul clasei a VIII-a, cât și admiterea la liceu începând cu generația de elevi care încep clasa a V-a în anul școlar 2023-2024, să se desfășoare în conformitate cu prevederile art.361 alin.(3) lit.b) și d) din Legea nr.1/2011. Totodată, prin derogare de la dispozițiile art.19 alin.(7) din Ordonanța de urgență a Guvernului nr.75/2005 privind asigurarea calității în educație, mandatele aflate în curs ale membrilor Consiliului ARACIS se prelungesc până la data de 31 decembrie 2023</w:t>
      </w:r>
      <w:r w:rsidR="00061BC0" w:rsidRPr="00061BC0">
        <w:rPr>
          <w:i/>
          <w:iCs/>
          <w:sz w:val="26"/>
          <w:szCs w:val="26"/>
        </w:rPr>
        <w:t>.</w:t>
      </w:r>
    </w:p>
    <w:p w14:paraId="26AB5C98" w14:textId="77777777" w:rsidR="00525F56" w:rsidRPr="00061BC0" w:rsidRDefault="00525F56" w:rsidP="00AE6C9E">
      <w:pPr>
        <w:ind w:firstLine="720"/>
        <w:jc w:val="both"/>
        <w:rPr>
          <w:iCs/>
          <w:sz w:val="26"/>
          <w:szCs w:val="26"/>
        </w:rPr>
      </w:pPr>
    </w:p>
    <w:p w14:paraId="1BCC2AA8" w14:textId="50FE9C83" w:rsidR="00F50334" w:rsidRDefault="00A6151F" w:rsidP="00AE6C9E">
      <w:pPr>
        <w:ind w:firstLine="720"/>
        <w:jc w:val="both"/>
        <w:rPr>
          <w:sz w:val="26"/>
          <w:szCs w:val="26"/>
        </w:rPr>
      </w:pPr>
      <w:r w:rsidRPr="00061BC0">
        <w:rPr>
          <w:color w:val="000000"/>
          <w:sz w:val="26"/>
          <w:szCs w:val="26"/>
        </w:rPr>
        <w:lastRenderedPageBreak/>
        <w:t>Potrivit prevederilor art.6</w:t>
      </w:r>
      <w:r w:rsidR="00AF0696" w:rsidRPr="00061BC0">
        <w:rPr>
          <w:color w:val="000000"/>
          <w:sz w:val="26"/>
          <w:szCs w:val="26"/>
        </w:rPr>
        <w:t>2</w:t>
      </w:r>
      <w:r w:rsidRPr="00061BC0">
        <w:rPr>
          <w:color w:val="000000"/>
          <w:sz w:val="26"/>
          <w:szCs w:val="26"/>
        </w:rPr>
        <w:t xml:space="preserve"> din Regulamentul Camerei Deputaților,</w:t>
      </w:r>
      <w:r w:rsidR="005D4993" w:rsidRPr="00061BC0">
        <w:rPr>
          <w:color w:val="000000"/>
          <w:sz w:val="26"/>
          <w:szCs w:val="26"/>
        </w:rPr>
        <w:t xml:space="preserve"> republicat,</w:t>
      </w:r>
      <w:r w:rsidR="006F3826" w:rsidRPr="00061BC0">
        <w:rPr>
          <w:color w:val="000000"/>
          <w:sz w:val="26"/>
          <w:szCs w:val="26"/>
        </w:rPr>
        <w:t xml:space="preserve"> cu modificări și completări</w:t>
      </w:r>
      <w:r w:rsidRPr="00061BC0">
        <w:rPr>
          <w:color w:val="000000"/>
          <w:sz w:val="26"/>
          <w:szCs w:val="26"/>
        </w:rPr>
        <w:t xml:space="preserve">, membrii Comisiei </w:t>
      </w:r>
      <w:r w:rsidR="00AD03C0" w:rsidRPr="00061BC0">
        <w:rPr>
          <w:color w:val="000000"/>
          <w:sz w:val="26"/>
          <w:szCs w:val="26"/>
        </w:rPr>
        <w:t xml:space="preserve">pentru tineret și sport au </w:t>
      </w:r>
      <w:r w:rsidR="0094344A" w:rsidRPr="00061BC0">
        <w:rPr>
          <w:color w:val="000000"/>
          <w:sz w:val="26"/>
          <w:szCs w:val="26"/>
        </w:rPr>
        <w:t xml:space="preserve">dezbătut </w:t>
      </w:r>
      <w:r w:rsidRPr="00061BC0">
        <w:rPr>
          <w:color w:val="000000"/>
          <w:sz w:val="26"/>
          <w:szCs w:val="26"/>
        </w:rPr>
        <w:t>pro</w:t>
      </w:r>
      <w:r w:rsidR="00C7023A" w:rsidRPr="00061BC0">
        <w:rPr>
          <w:color w:val="000000"/>
          <w:sz w:val="26"/>
          <w:szCs w:val="26"/>
        </w:rPr>
        <w:t xml:space="preserve">iectul de </w:t>
      </w:r>
      <w:r w:rsidRPr="00061BC0">
        <w:rPr>
          <w:color w:val="000000"/>
          <w:sz w:val="26"/>
          <w:szCs w:val="26"/>
        </w:rPr>
        <w:t xml:space="preserve"> </w:t>
      </w:r>
      <w:r w:rsidR="000225A0" w:rsidRPr="00061BC0">
        <w:rPr>
          <w:color w:val="000000"/>
          <w:sz w:val="26"/>
          <w:szCs w:val="26"/>
        </w:rPr>
        <w:t>l</w:t>
      </w:r>
      <w:r w:rsidR="00C7023A" w:rsidRPr="00061BC0">
        <w:rPr>
          <w:color w:val="000000"/>
          <w:sz w:val="26"/>
          <w:szCs w:val="26"/>
        </w:rPr>
        <w:t>ege</w:t>
      </w:r>
      <w:r w:rsidRPr="00061BC0">
        <w:rPr>
          <w:color w:val="000000"/>
          <w:sz w:val="26"/>
          <w:szCs w:val="26"/>
        </w:rPr>
        <w:t xml:space="preserve"> în ședința din</w:t>
      </w:r>
      <w:r w:rsidR="007E09C2" w:rsidRPr="00061BC0">
        <w:rPr>
          <w:b/>
          <w:color w:val="000000"/>
          <w:sz w:val="26"/>
          <w:szCs w:val="26"/>
        </w:rPr>
        <w:t xml:space="preserve"> </w:t>
      </w:r>
      <w:r w:rsidR="00EC0A2D">
        <w:rPr>
          <w:b/>
          <w:color w:val="000000"/>
          <w:sz w:val="26"/>
          <w:szCs w:val="26"/>
        </w:rPr>
        <w:t>29</w:t>
      </w:r>
      <w:r w:rsidR="00EC0A2D" w:rsidRPr="00061BC0">
        <w:rPr>
          <w:b/>
          <w:color w:val="000000"/>
          <w:sz w:val="26"/>
          <w:szCs w:val="26"/>
        </w:rPr>
        <w:t xml:space="preserve"> ma</w:t>
      </w:r>
      <w:r w:rsidR="00EC0A2D">
        <w:rPr>
          <w:b/>
          <w:color w:val="000000"/>
          <w:sz w:val="26"/>
          <w:szCs w:val="26"/>
        </w:rPr>
        <w:t>rt</w:t>
      </w:r>
      <w:r w:rsidR="00EC0A2D" w:rsidRPr="00061BC0">
        <w:rPr>
          <w:b/>
          <w:color w:val="000000"/>
          <w:sz w:val="26"/>
          <w:szCs w:val="26"/>
        </w:rPr>
        <w:t>i</w:t>
      </w:r>
      <w:r w:rsidR="00EC0A2D">
        <w:rPr>
          <w:b/>
          <w:color w:val="000000"/>
          <w:sz w:val="26"/>
          <w:szCs w:val="26"/>
        </w:rPr>
        <w:t>e</w:t>
      </w:r>
      <w:r w:rsidR="00EC0A2D" w:rsidRPr="00061BC0">
        <w:rPr>
          <w:b/>
          <w:color w:val="000000"/>
          <w:sz w:val="26"/>
          <w:szCs w:val="26"/>
        </w:rPr>
        <w:t xml:space="preserve"> 202</w:t>
      </w:r>
      <w:r w:rsidR="00EC0A2D">
        <w:rPr>
          <w:b/>
          <w:color w:val="000000"/>
          <w:sz w:val="26"/>
          <w:szCs w:val="26"/>
        </w:rPr>
        <w:t xml:space="preserve">3 </w:t>
      </w:r>
      <w:r w:rsidR="0094344A" w:rsidRPr="00061BC0">
        <w:rPr>
          <w:color w:val="000000"/>
          <w:sz w:val="26"/>
          <w:szCs w:val="26"/>
        </w:rPr>
        <w:t xml:space="preserve">și au hotărât, </w:t>
      </w:r>
      <w:r w:rsidR="00074291" w:rsidRPr="00061BC0">
        <w:rPr>
          <w:b/>
          <w:color w:val="000000"/>
          <w:sz w:val="26"/>
          <w:szCs w:val="26"/>
        </w:rPr>
        <w:t xml:space="preserve">cu </w:t>
      </w:r>
      <w:r w:rsidR="00C964D9" w:rsidRPr="00061BC0">
        <w:rPr>
          <w:b/>
          <w:color w:val="000000"/>
          <w:sz w:val="26"/>
          <w:szCs w:val="26"/>
        </w:rPr>
        <w:t>unanimitate</w:t>
      </w:r>
      <w:r w:rsidR="0094344A" w:rsidRPr="00061BC0">
        <w:rPr>
          <w:b/>
          <w:color w:val="000000"/>
          <w:sz w:val="26"/>
          <w:szCs w:val="26"/>
        </w:rPr>
        <w:t xml:space="preserve"> </w:t>
      </w:r>
      <w:r w:rsidR="0094344A" w:rsidRPr="00061BC0">
        <w:rPr>
          <w:color w:val="000000"/>
          <w:sz w:val="26"/>
          <w:szCs w:val="26"/>
        </w:rPr>
        <w:t xml:space="preserve">de voturi, să acorde </w:t>
      </w:r>
      <w:r w:rsidR="0094344A" w:rsidRPr="00061BC0">
        <w:rPr>
          <w:b/>
          <w:color w:val="000000"/>
          <w:sz w:val="26"/>
          <w:szCs w:val="26"/>
        </w:rPr>
        <w:t xml:space="preserve">aviz </w:t>
      </w:r>
      <w:r w:rsidR="00510C8E" w:rsidRPr="00061BC0">
        <w:rPr>
          <w:b/>
          <w:color w:val="000000"/>
          <w:sz w:val="26"/>
          <w:szCs w:val="26"/>
        </w:rPr>
        <w:t>favorabil</w:t>
      </w:r>
      <w:r w:rsidR="0094344A" w:rsidRPr="00061BC0">
        <w:rPr>
          <w:color w:val="000000"/>
          <w:sz w:val="26"/>
          <w:szCs w:val="26"/>
        </w:rPr>
        <w:t xml:space="preserve"> </w:t>
      </w:r>
      <w:r w:rsidR="00EC0A2D" w:rsidRPr="00061BC0">
        <w:rPr>
          <w:b/>
          <w:color w:val="000000"/>
          <w:sz w:val="26"/>
          <w:szCs w:val="26"/>
        </w:rPr>
        <w:t>pro</w:t>
      </w:r>
      <w:r w:rsidR="00EC0A2D">
        <w:rPr>
          <w:b/>
          <w:color w:val="000000"/>
          <w:sz w:val="26"/>
          <w:szCs w:val="26"/>
        </w:rPr>
        <w:t>i</w:t>
      </w:r>
      <w:r w:rsidR="00C637A0">
        <w:rPr>
          <w:b/>
          <w:color w:val="000000"/>
          <w:sz w:val="26"/>
          <w:szCs w:val="26"/>
        </w:rPr>
        <w:t>ectului de</w:t>
      </w:r>
      <w:r w:rsidR="00510C8E" w:rsidRPr="00061BC0">
        <w:rPr>
          <w:b/>
          <w:color w:val="000000"/>
          <w:sz w:val="26"/>
          <w:szCs w:val="26"/>
        </w:rPr>
        <w:t xml:space="preserve"> </w:t>
      </w:r>
      <w:r w:rsidR="00C637A0">
        <w:rPr>
          <w:b/>
          <w:color w:val="000000"/>
          <w:sz w:val="26"/>
          <w:szCs w:val="26"/>
        </w:rPr>
        <w:t>L</w:t>
      </w:r>
      <w:r w:rsidR="000E7F05" w:rsidRPr="00061BC0">
        <w:rPr>
          <w:b/>
          <w:color w:val="000000"/>
          <w:sz w:val="26"/>
          <w:szCs w:val="26"/>
        </w:rPr>
        <w:t>e</w:t>
      </w:r>
      <w:r w:rsidR="00510C8E" w:rsidRPr="00061BC0">
        <w:rPr>
          <w:b/>
          <w:color w:val="000000"/>
          <w:sz w:val="26"/>
          <w:szCs w:val="26"/>
        </w:rPr>
        <w:t>g</w:t>
      </w:r>
      <w:bookmarkStart w:id="0" w:name="_GoBack"/>
      <w:bookmarkEnd w:id="0"/>
      <w:r w:rsidR="000E7F05" w:rsidRPr="00061BC0">
        <w:rPr>
          <w:b/>
          <w:color w:val="000000"/>
          <w:sz w:val="26"/>
          <w:szCs w:val="26"/>
        </w:rPr>
        <w:t>e</w:t>
      </w:r>
      <w:r w:rsidR="001832C8" w:rsidRPr="00061BC0">
        <w:rPr>
          <w:i/>
          <w:color w:val="000000"/>
          <w:sz w:val="26"/>
          <w:szCs w:val="26"/>
        </w:rPr>
        <w:t xml:space="preserve">, </w:t>
      </w:r>
      <w:r w:rsidR="008636E7" w:rsidRPr="00061BC0">
        <w:rPr>
          <w:color w:val="000000"/>
          <w:sz w:val="26"/>
          <w:szCs w:val="26"/>
        </w:rPr>
        <w:t xml:space="preserve">în forma transmisă Comisiei pentru tineret și sport </w:t>
      </w:r>
      <w:r w:rsidR="008636E7" w:rsidRPr="00061BC0">
        <w:rPr>
          <w:sz w:val="26"/>
          <w:szCs w:val="26"/>
        </w:rPr>
        <w:t>de către Biroul Permanent.</w:t>
      </w:r>
    </w:p>
    <w:p w14:paraId="431338FE" w14:textId="77777777" w:rsidR="00525F56" w:rsidRPr="00061BC0" w:rsidRDefault="00525F56" w:rsidP="00AE6C9E">
      <w:pPr>
        <w:ind w:firstLine="720"/>
        <w:jc w:val="both"/>
        <w:rPr>
          <w:sz w:val="26"/>
          <w:szCs w:val="26"/>
        </w:rPr>
      </w:pPr>
    </w:p>
    <w:p w14:paraId="2C82DE82" w14:textId="02CA2DB2" w:rsidR="00061BC0" w:rsidRDefault="00061BC0" w:rsidP="00AE6C9E">
      <w:pPr>
        <w:ind w:firstLine="720"/>
        <w:jc w:val="both"/>
        <w:rPr>
          <w:color w:val="000000"/>
          <w:sz w:val="26"/>
          <w:szCs w:val="26"/>
        </w:rPr>
      </w:pPr>
      <w:r w:rsidRPr="00061BC0">
        <w:rPr>
          <w:color w:val="000000"/>
          <w:sz w:val="26"/>
          <w:szCs w:val="26"/>
        </w:rPr>
        <w:t xml:space="preserve">În raport de obiectul și conținutul reglementării, proiectul de lege face parte din categoria legilor </w:t>
      </w:r>
      <w:r w:rsidRPr="00061BC0">
        <w:rPr>
          <w:b/>
          <w:color w:val="000000"/>
          <w:sz w:val="26"/>
          <w:szCs w:val="26"/>
        </w:rPr>
        <w:t>or</w:t>
      </w:r>
      <w:r w:rsidR="005B70AB">
        <w:rPr>
          <w:b/>
          <w:color w:val="000000"/>
          <w:sz w:val="26"/>
          <w:szCs w:val="26"/>
        </w:rPr>
        <w:t>ganice</w:t>
      </w:r>
      <w:r w:rsidRPr="00061BC0">
        <w:rPr>
          <w:color w:val="000000"/>
          <w:sz w:val="26"/>
          <w:szCs w:val="26"/>
        </w:rPr>
        <w:t>.</w:t>
      </w:r>
    </w:p>
    <w:p w14:paraId="2FB22D94" w14:textId="77777777" w:rsidR="00525F56" w:rsidRPr="00061BC0" w:rsidRDefault="00525F56" w:rsidP="00AE6C9E">
      <w:pPr>
        <w:ind w:firstLine="720"/>
        <w:jc w:val="both"/>
        <w:rPr>
          <w:color w:val="000000"/>
          <w:sz w:val="26"/>
          <w:szCs w:val="26"/>
        </w:rPr>
      </w:pPr>
    </w:p>
    <w:p w14:paraId="028D21E9" w14:textId="77777777" w:rsidR="00764821" w:rsidRPr="00061BC0" w:rsidRDefault="002A2A32" w:rsidP="00AE6C9E">
      <w:pPr>
        <w:ind w:firstLine="720"/>
        <w:jc w:val="both"/>
        <w:rPr>
          <w:color w:val="000000"/>
          <w:sz w:val="26"/>
          <w:szCs w:val="26"/>
        </w:rPr>
      </w:pPr>
      <w:r w:rsidRPr="00061BC0">
        <w:rPr>
          <w:color w:val="000000"/>
          <w:sz w:val="26"/>
          <w:szCs w:val="26"/>
        </w:rPr>
        <w:t>Membrii comisiei au fost prezenți la ședința comisiei conform listei de prezență.</w:t>
      </w:r>
    </w:p>
    <w:p w14:paraId="7B5AA7EE" w14:textId="3DB45A6C" w:rsidR="00A906DA" w:rsidRDefault="00036CC5" w:rsidP="0020104A">
      <w:pPr>
        <w:jc w:val="both"/>
        <w:rPr>
          <w:b/>
          <w:color w:val="000000"/>
          <w:sz w:val="28"/>
          <w:szCs w:val="28"/>
        </w:rPr>
      </w:pPr>
      <w:r w:rsidRPr="008221E3">
        <w:rPr>
          <w:b/>
          <w:color w:val="000000"/>
          <w:sz w:val="28"/>
          <w:szCs w:val="28"/>
        </w:rPr>
        <w:t xml:space="preserve">           </w:t>
      </w:r>
      <w:r w:rsidR="00AB4A26" w:rsidRPr="008221E3">
        <w:rPr>
          <w:b/>
          <w:color w:val="000000"/>
          <w:sz w:val="28"/>
          <w:szCs w:val="28"/>
        </w:rPr>
        <w:t xml:space="preserve"> </w:t>
      </w:r>
      <w:r w:rsidR="0020104A" w:rsidRPr="008221E3">
        <w:rPr>
          <w:b/>
          <w:color w:val="000000"/>
          <w:sz w:val="28"/>
          <w:szCs w:val="28"/>
        </w:rPr>
        <w:t xml:space="preserve">        </w:t>
      </w:r>
    </w:p>
    <w:p w14:paraId="4AFDC82F" w14:textId="77777777" w:rsidR="00061BC0" w:rsidRDefault="00061BC0" w:rsidP="0020104A">
      <w:pPr>
        <w:jc w:val="both"/>
        <w:rPr>
          <w:b/>
          <w:color w:val="000000"/>
          <w:sz w:val="28"/>
          <w:szCs w:val="28"/>
        </w:rPr>
      </w:pPr>
    </w:p>
    <w:p w14:paraId="25AA36B7" w14:textId="77777777" w:rsidR="00F33D73" w:rsidRDefault="00F33D73" w:rsidP="00F33D73">
      <w:pPr>
        <w:jc w:val="center"/>
        <w:rPr>
          <w:b/>
          <w:sz w:val="28"/>
          <w:szCs w:val="28"/>
        </w:rPr>
      </w:pPr>
      <w:r>
        <w:rPr>
          <w:b/>
          <w:sz w:val="28"/>
          <w:szCs w:val="28"/>
        </w:rPr>
        <w:t>PREŞEDINTE</w:t>
      </w:r>
    </w:p>
    <w:p w14:paraId="0E01BEB5" w14:textId="77777777" w:rsidR="00F33D73" w:rsidRDefault="00F33D73" w:rsidP="00F33D73">
      <w:pPr>
        <w:jc w:val="center"/>
        <w:rPr>
          <w:b/>
          <w:color w:val="FF0000"/>
          <w:sz w:val="28"/>
          <w:szCs w:val="28"/>
        </w:rPr>
      </w:pPr>
    </w:p>
    <w:p w14:paraId="73FDF061" w14:textId="77777777" w:rsidR="00F33D73" w:rsidRDefault="00F33D73" w:rsidP="00F33D73">
      <w:pPr>
        <w:jc w:val="center"/>
        <w:rPr>
          <w:b/>
          <w:color w:val="FF0000"/>
          <w:sz w:val="28"/>
          <w:szCs w:val="28"/>
        </w:rPr>
      </w:pPr>
      <w:r>
        <w:rPr>
          <w:b/>
          <w:color w:val="000000"/>
          <w:sz w:val="28"/>
          <w:szCs w:val="28"/>
        </w:rPr>
        <w:t>Oana Silvia ȚOIU</w:t>
      </w:r>
    </w:p>
    <w:p w14:paraId="390D33F5" w14:textId="47446381" w:rsidR="00E54B59" w:rsidRDefault="00E54B59" w:rsidP="00061BC0">
      <w:pPr>
        <w:jc w:val="center"/>
        <w:rPr>
          <w:bCs/>
          <w:color w:val="000000"/>
          <w:sz w:val="28"/>
          <w:szCs w:val="28"/>
        </w:rPr>
      </w:pPr>
    </w:p>
    <w:p w14:paraId="6AD83613" w14:textId="498EEA09" w:rsidR="00E54B59" w:rsidRPr="00061BC0" w:rsidRDefault="004444B2" w:rsidP="00EA4226">
      <w:pPr>
        <w:rPr>
          <w:bCs/>
          <w:color w:val="FFFFFF" w:themeColor="background1"/>
          <w:sz w:val="28"/>
          <w:szCs w:val="28"/>
        </w:rPr>
      </w:pPr>
      <w:r w:rsidRPr="00061BC0">
        <w:rPr>
          <w:color w:val="FFFFFF" w:themeColor="background1"/>
        </w:rPr>
        <w:t>Referent</w:t>
      </w:r>
    </w:p>
    <w:sectPr w:rsidR="00E54B59" w:rsidRPr="00061BC0" w:rsidSect="0033635F">
      <w:footerReference w:type="even" r:id="rId9"/>
      <w:footerReference w:type="default" r:id="rId10"/>
      <w:pgSz w:w="11907" w:h="16840" w:code="9"/>
      <w:pgMar w:top="540" w:right="902" w:bottom="450" w:left="1259" w:header="709" w:footer="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C99E7" w14:textId="77777777" w:rsidR="00490F88" w:rsidRDefault="00490F88">
      <w:r>
        <w:separator/>
      </w:r>
    </w:p>
  </w:endnote>
  <w:endnote w:type="continuationSeparator" w:id="0">
    <w:p w14:paraId="078632C7" w14:textId="77777777" w:rsidR="00490F88" w:rsidRDefault="0049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9AF4C" w14:textId="0E21C36A" w:rsidR="00167CE7" w:rsidRDefault="00167CE7" w:rsidP="008110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0C90">
      <w:rPr>
        <w:rStyle w:val="PageNumber"/>
        <w:noProof/>
      </w:rPr>
      <w:t>1</w:t>
    </w:r>
    <w:r>
      <w:rPr>
        <w:rStyle w:val="PageNumber"/>
      </w:rPr>
      <w:fldChar w:fldCharType="end"/>
    </w:r>
  </w:p>
  <w:p w14:paraId="0BD6A9CA" w14:textId="77777777" w:rsidR="00167CE7" w:rsidRDefault="00167CE7" w:rsidP="00E358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7D37" w14:textId="77777777" w:rsidR="00167CE7" w:rsidRDefault="00167CE7" w:rsidP="00E358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CAAD2" w14:textId="77777777" w:rsidR="00490F88" w:rsidRDefault="00490F88">
      <w:r>
        <w:separator/>
      </w:r>
    </w:p>
  </w:footnote>
  <w:footnote w:type="continuationSeparator" w:id="0">
    <w:p w14:paraId="475EBAEE" w14:textId="77777777" w:rsidR="00490F88" w:rsidRDefault="00490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225E40"/>
    <w:lvl w:ilvl="0">
      <w:numFmt w:val="bullet"/>
      <w:lvlText w:val="*"/>
      <w:lvlJc w:val="left"/>
    </w:lvl>
  </w:abstractNum>
  <w:abstractNum w:abstractNumId="1" w15:restartNumberingAfterBreak="0">
    <w:nsid w:val="34141831"/>
    <w:multiLevelType w:val="hybridMultilevel"/>
    <w:tmpl w:val="EE66701A"/>
    <w:lvl w:ilvl="0" w:tplc="0F4C279E">
      <w:start w:val="1"/>
      <w:numFmt w:val="decimal"/>
      <w:lvlText w:val="%1."/>
      <w:lvlJc w:val="left"/>
      <w:pPr>
        <w:tabs>
          <w:tab w:val="num" w:pos="720"/>
        </w:tabs>
        <w:ind w:left="720" w:hanging="360"/>
      </w:pPr>
      <w:rPr>
        <w:rFonts w:hint="default"/>
        <w:b/>
        <w:color w:val="auto"/>
      </w:rPr>
    </w:lvl>
    <w:lvl w:ilvl="1" w:tplc="82F42F9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FC3DAB"/>
    <w:multiLevelType w:val="hybridMultilevel"/>
    <w:tmpl w:val="00341426"/>
    <w:lvl w:ilvl="0" w:tplc="215C33B4">
      <w:numFmt w:val="bullet"/>
      <w:lvlText w:val="-"/>
      <w:lvlJc w:val="left"/>
      <w:pPr>
        <w:tabs>
          <w:tab w:val="num" w:pos="1471"/>
        </w:tabs>
        <w:ind w:left="1471" w:hanging="750"/>
      </w:pPr>
      <w:rPr>
        <w:rFonts w:ascii="Tahoma" w:eastAsia="SimSun" w:hAnsi="Tahoma" w:cs="Tahoma" w:hint="default"/>
      </w:rPr>
    </w:lvl>
    <w:lvl w:ilvl="1" w:tplc="04090003" w:tentative="1">
      <w:start w:val="1"/>
      <w:numFmt w:val="bullet"/>
      <w:lvlText w:val="o"/>
      <w:lvlJc w:val="left"/>
      <w:pPr>
        <w:tabs>
          <w:tab w:val="num" w:pos="1801"/>
        </w:tabs>
        <w:ind w:left="1801" w:hanging="360"/>
      </w:pPr>
      <w:rPr>
        <w:rFonts w:ascii="Courier New" w:hAnsi="Courier New" w:cs="Courier New" w:hint="default"/>
      </w:rPr>
    </w:lvl>
    <w:lvl w:ilvl="2" w:tplc="04090005" w:tentative="1">
      <w:start w:val="1"/>
      <w:numFmt w:val="bullet"/>
      <w:lvlText w:val=""/>
      <w:lvlJc w:val="left"/>
      <w:pPr>
        <w:tabs>
          <w:tab w:val="num" w:pos="2521"/>
        </w:tabs>
        <w:ind w:left="2521" w:hanging="360"/>
      </w:pPr>
      <w:rPr>
        <w:rFonts w:ascii="Wingdings" w:hAnsi="Wingdings" w:hint="default"/>
      </w:rPr>
    </w:lvl>
    <w:lvl w:ilvl="3" w:tplc="04090001" w:tentative="1">
      <w:start w:val="1"/>
      <w:numFmt w:val="bullet"/>
      <w:lvlText w:val=""/>
      <w:lvlJc w:val="left"/>
      <w:pPr>
        <w:tabs>
          <w:tab w:val="num" w:pos="3241"/>
        </w:tabs>
        <w:ind w:left="3241" w:hanging="360"/>
      </w:pPr>
      <w:rPr>
        <w:rFonts w:ascii="Symbol" w:hAnsi="Symbol" w:hint="default"/>
      </w:rPr>
    </w:lvl>
    <w:lvl w:ilvl="4" w:tplc="04090003" w:tentative="1">
      <w:start w:val="1"/>
      <w:numFmt w:val="bullet"/>
      <w:lvlText w:val="o"/>
      <w:lvlJc w:val="left"/>
      <w:pPr>
        <w:tabs>
          <w:tab w:val="num" w:pos="3961"/>
        </w:tabs>
        <w:ind w:left="3961" w:hanging="360"/>
      </w:pPr>
      <w:rPr>
        <w:rFonts w:ascii="Courier New" w:hAnsi="Courier New" w:cs="Courier New" w:hint="default"/>
      </w:rPr>
    </w:lvl>
    <w:lvl w:ilvl="5" w:tplc="04090005" w:tentative="1">
      <w:start w:val="1"/>
      <w:numFmt w:val="bullet"/>
      <w:lvlText w:val=""/>
      <w:lvlJc w:val="left"/>
      <w:pPr>
        <w:tabs>
          <w:tab w:val="num" w:pos="4681"/>
        </w:tabs>
        <w:ind w:left="4681" w:hanging="360"/>
      </w:pPr>
      <w:rPr>
        <w:rFonts w:ascii="Wingdings" w:hAnsi="Wingdings" w:hint="default"/>
      </w:rPr>
    </w:lvl>
    <w:lvl w:ilvl="6" w:tplc="04090001" w:tentative="1">
      <w:start w:val="1"/>
      <w:numFmt w:val="bullet"/>
      <w:lvlText w:val=""/>
      <w:lvlJc w:val="left"/>
      <w:pPr>
        <w:tabs>
          <w:tab w:val="num" w:pos="5401"/>
        </w:tabs>
        <w:ind w:left="5401" w:hanging="360"/>
      </w:pPr>
      <w:rPr>
        <w:rFonts w:ascii="Symbol" w:hAnsi="Symbol" w:hint="default"/>
      </w:rPr>
    </w:lvl>
    <w:lvl w:ilvl="7" w:tplc="04090003" w:tentative="1">
      <w:start w:val="1"/>
      <w:numFmt w:val="bullet"/>
      <w:lvlText w:val="o"/>
      <w:lvlJc w:val="left"/>
      <w:pPr>
        <w:tabs>
          <w:tab w:val="num" w:pos="6121"/>
        </w:tabs>
        <w:ind w:left="6121" w:hanging="360"/>
      </w:pPr>
      <w:rPr>
        <w:rFonts w:ascii="Courier New" w:hAnsi="Courier New" w:cs="Courier New" w:hint="default"/>
      </w:rPr>
    </w:lvl>
    <w:lvl w:ilvl="8" w:tplc="04090005" w:tentative="1">
      <w:start w:val="1"/>
      <w:numFmt w:val="bullet"/>
      <w:lvlText w:val=""/>
      <w:lvlJc w:val="left"/>
      <w:pPr>
        <w:tabs>
          <w:tab w:val="num" w:pos="6841"/>
        </w:tabs>
        <w:ind w:left="6841" w:hanging="360"/>
      </w:pPr>
      <w:rPr>
        <w:rFonts w:ascii="Wingdings" w:hAnsi="Wingdings" w:hint="default"/>
      </w:rPr>
    </w:lvl>
  </w:abstractNum>
  <w:num w:numId="1">
    <w:abstractNumId w:val="1"/>
  </w:num>
  <w:num w:numId="2">
    <w:abstractNumId w:val="2"/>
  </w:num>
  <w:num w:numId="3">
    <w:abstractNumId w:val="0"/>
    <w:lvlOverride w:ilvl="0">
      <w:lvl w:ilvl="0">
        <w:start w:val="65535"/>
        <w:numFmt w:val="bullet"/>
        <w:lvlText w:val="-"/>
        <w:legacy w:legacy="1" w:legacySpace="0" w:legacyIndent="149"/>
        <w:lvlJc w:val="left"/>
        <w:rPr>
          <w:rFonts w:ascii="Georgia" w:hAnsi="Georgia"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2E5"/>
    <w:rsid w:val="00000258"/>
    <w:rsid w:val="00000AA1"/>
    <w:rsid w:val="00000E59"/>
    <w:rsid w:val="00001501"/>
    <w:rsid w:val="00002C38"/>
    <w:rsid w:val="00002D6C"/>
    <w:rsid w:val="000116F6"/>
    <w:rsid w:val="0001690C"/>
    <w:rsid w:val="000225A0"/>
    <w:rsid w:val="00022CF7"/>
    <w:rsid w:val="0002383B"/>
    <w:rsid w:val="0002408F"/>
    <w:rsid w:val="00024E12"/>
    <w:rsid w:val="00025DE2"/>
    <w:rsid w:val="00026E55"/>
    <w:rsid w:val="00033541"/>
    <w:rsid w:val="00036CC5"/>
    <w:rsid w:val="000374C6"/>
    <w:rsid w:val="0004159B"/>
    <w:rsid w:val="00041FFB"/>
    <w:rsid w:val="00044010"/>
    <w:rsid w:val="00045187"/>
    <w:rsid w:val="00046622"/>
    <w:rsid w:val="00050420"/>
    <w:rsid w:val="00054D22"/>
    <w:rsid w:val="00054FB7"/>
    <w:rsid w:val="00061BC0"/>
    <w:rsid w:val="00063A4F"/>
    <w:rsid w:val="00063D18"/>
    <w:rsid w:val="0006446E"/>
    <w:rsid w:val="000652BA"/>
    <w:rsid w:val="000726BC"/>
    <w:rsid w:val="00074291"/>
    <w:rsid w:val="000742D9"/>
    <w:rsid w:val="00074337"/>
    <w:rsid w:val="00075173"/>
    <w:rsid w:val="00080194"/>
    <w:rsid w:val="00080A9F"/>
    <w:rsid w:val="0008485D"/>
    <w:rsid w:val="000A04E5"/>
    <w:rsid w:val="000A109B"/>
    <w:rsid w:val="000A1118"/>
    <w:rsid w:val="000A1415"/>
    <w:rsid w:val="000B3AD3"/>
    <w:rsid w:val="000B5757"/>
    <w:rsid w:val="000B7BAD"/>
    <w:rsid w:val="000C2B40"/>
    <w:rsid w:val="000C3AAC"/>
    <w:rsid w:val="000C7B1B"/>
    <w:rsid w:val="000D3F38"/>
    <w:rsid w:val="000D7F9A"/>
    <w:rsid w:val="000E1C5A"/>
    <w:rsid w:val="000E25D9"/>
    <w:rsid w:val="000E56F1"/>
    <w:rsid w:val="000E5EAC"/>
    <w:rsid w:val="000E7F05"/>
    <w:rsid w:val="000F08D5"/>
    <w:rsid w:val="000F0D2C"/>
    <w:rsid w:val="000F1811"/>
    <w:rsid w:val="000F3B01"/>
    <w:rsid w:val="000F514D"/>
    <w:rsid w:val="000F799C"/>
    <w:rsid w:val="00102973"/>
    <w:rsid w:val="00102B10"/>
    <w:rsid w:val="00103A8D"/>
    <w:rsid w:val="00110C3F"/>
    <w:rsid w:val="001110ED"/>
    <w:rsid w:val="00111BC2"/>
    <w:rsid w:val="00112B88"/>
    <w:rsid w:val="0011329E"/>
    <w:rsid w:val="00120346"/>
    <w:rsid w:val="00120D01"/>
    <w:rsid w:val="00124AB8"/>
    <w:rsid w:val="00126580"/>
    <w:rsid w:val="001270E9"/>
    <w:rsid w:val="00127D9A"/>
    <w:rsid w:val="00131784"/>
    <w:rsid w:val="00133123"/>
    <w:rsid w:val="00133DBC"/>
    <w:rsid w:val="001346A2"/>
    <w:rsid w:val="001365F7"/>
    <w:rsid w:val="001373DA"/>
    <w:rsid w:val="00137805"/>
    <w:rsid w:val="00140D89"/>
    <w:rsid w:val="00140DD7"/>
    <w:rsid w:val="00140E08"/>
    <w:rsid w:val="00141A0E"/>
    <w:rsid w:val="001441A3"/>
    <w:rsid w:val="0014621C"/>
    <w:rsid w:val="0014700D"/>
    <w:rsid w:val="00150C7A"/>
    <w:rsid w:val="001541DF"/>
    <w:rsid w:val="00156B09"/>
    <w:rsid w:val="00156F67"/>
    <w:rsid w:val="00157838"/>
    <w:rsid w:val="001612E8"/>
    <w:rsid w:val="00163865"/>
    <w:rsid w:val="00165C2F"/>
    <w:rsid w:val="0016650E"/>
    <w:rsid w:val="00167CE7"/>
    <w:rsid w:val="001726F8"/>
    <w:rsid w:val="00173F45"/>
    <w:rsid w:val="00176EE3"/>
    <w:rsid w:val="001813DB"/>
    <w:rsid w:val="00183055"/>
    <w:rsid w:val="001832C8"/>
    <w:rsid w:val="00194351"/>
    <w:rsid w:val="0019733A"/>
    <w:rsid w:val="0019784C"/>
    <w:rsid w:val="001A0AA5"/>
    <w:rsid w:val="001A5391"/>
    <w:rsid w:val="001A60CD"/>
    <w:rsid w:val="001A6BF5"/>
    <w:rsid w:val="001A7B3B"/>
    <w:rsid w:val="001B1371"/>
    <w:rsid w:val="001B2D75"/>
    <w:rsid w:val="001B3BB1"/>
    <w:rsid w:val="001B475D"/>
    <w:rsid w:val="001B6ED4"/>
    <w:rsid w:val="001B78CD"/>
    <w:rsid w:val="001C217F"/>
    <w:rsid w:val="001C29B5"/>
    <w:rsid w:val="001C4A78"/>
    <w:rsid w:val="001C51D8"/>
    <w:rsid w:val="001C697C"/>
    <w:rsid w:val="001C729D"/>
    <w:rsid w:val="001D2FAB"/>
    <w:rsid w:val="001E084C"/>
    <w:rsid w:val="001E0C1A"/>
    <w:rsid w:val="001E1637"/>
    <w:rsid w:val="001E7DE1"/>
    <w:rsid w:val="001F2762"/>
    <w:rsid w:val="001F3A6D"/>
    <w:rsid w:val="001F4BAF"/>
    <w:rsid w:val="001F5829"/>
    <w:rsid w:val="001F6BFF"/>
    <w:rsid w:val="0020104A"/>
    <w:rsid w:val="00201EF3"/>
    <w:rsid w:val="00203C03"/>
    <w:rsid w:val="00203D85"/>
    <w:rsid w:val="002059D9"/>
    <w:rsid w:val="002074FE"/>
    <w:rsid w:val="00207D54"/>
    <w:rsid w:val="002167C1"/>
    <w:rsid w:val="00217205"/>
    <w:rsid w:val="0022693A"/>
    <w:rsid w:val="002329EA"/>
    <w:rsid w:val="00233D5D"/>
    <w:rsid w:val="00234C2D"/>
    <w:rsid w:val="0024213E"/>
    <w:rsid w:val="002421AD"/>
    <w:rsid w:val="002434E3"/>
    <w:rsid w:val="00243F26"/>
    <w:rsid w:val="002470E1"/>
    <w:rsid w:val="00250DFB"/>
    <w:rsid w:val="00251EEB"/>
    <w:rsid w:val="0025240E"/>
    <w:rsid w:val="00255B99"/>
    <w:rsid w:val="00261603"/>
    <w:rsid w:val="00262E78"/>
    <w:rsid w:val="00273853"/>
    <w:rsid w:val="00277028"/>
    <w:rsid w:val="002805A2"/>
    <w:rsid w:val="002823C4"/>
    <w:rsid w:val="00287A68"/>
    <w:rsid w:val="00290522"/>
    <w:rsid w:val="0029209E"/>
    <w:rsid w:val="00292A42"/>
    <w:rsid w:val="00295EF2"/>
    <w:rsid w:val="002A11D8"/>
    <w:rsid w:val="002A2A32"/>
    <w:rsid w:val="002A566F"/>
    <w:rsid w:val="002A57C0"/>
    <w:rsid w:val="002A66CB"/>
    <w:rsid w:val="002A7E35"/>
    <w:rsid w:val="002B1688"/>
    <w:rsid w:val="002B37AE"/>
    <w:rsid w:val="002B390F"/>
    <w:rsid w:val="002B429D"/>
    <w:rsid w:val="002B4CFD"/>
    <w:rsid w:val="002C18AA"/>
    <w:rsid w:val="002C19FD"/>
    <w:rsid w:val="002C39FA"/>
    <w:rsid w:val="002C7A93"/>
    <w:rsid w:val="002D1D19"/>
    <w:rsid w:val="002E02AF"/>
    <w:rsid w:val="002E2F8A"/>
    <w:rsid w:val="002E617C"/>
    <w:rsid w:val="002E6408"/>
    <w:rsid w:val="002E74F0"/>
    <w:rsid w:val="002F1908"/>
    <w:rsid w:val="002F2494"/>
    <w:rsid w:val="002F6CAB"/>
    <w:rsid w:val="003049FF"/>
    <w:rsid w:val="00304DE3"/>
    <w:rsid w:val="00304F3C"/>
    <w:rsid w:val="00305A41"/>
    <w:rsid w:val="00315703"/>
    <w:rsid w:val="003168B5"/>
    <w:rsid w:val="0032083F"/>
    <w:rsid w:val="00323DE5"/>
    <w:rsid w:val="003242C1"/>
    <w:rsid w:val="00326849"/>
    <w:rsid w:val="00327045"/>
    <w:rsid w:val="00332C15"/>
    <w:rsid w:val="00335D93"/>
    <w:rsid w:val="0033635F"/>
    <w:rsid w:val="003363C2"/>
    <w:rsid w:val="00344707"/>
    <w:rsid w:val="00345820"/>
    <w:rsid w:val="00345ABC"/>
    <w:rsid w:val="003478FA"/>
    <w:rsid w:val="003511B9"/>
    <w:rsid w:val="00352532"/>
    <w:rsid w:val="003530E3"/>
    <w:rsid w:val="00353A09"/>
    <w:rsid w:val="003556F7"/>
    <w:rsid w:val="0035591D"/>
    <w:rsid w:val="00360564"/>
    <w:rsid w:val="0036245F"/>
    <w:rsid w:val="003667C3"/>
    <w:rsid w:val="00367D63"/>
    <w:rsid w:val="00367EE8"/>
    <w:rsid w:val="00373E54"/>
    <w:rsid w:val="003822C3"/>
    <w:rsid w:val="003848C8"/>
    <w:rsid w:val="00390343"/>
    <w:rsid w:val="0039417F"/>
    <w:rsid w:val="00396277"/>
    <w:rsid w:val="003A1640"/>
    <w:rsid w:val="003A5EE5"/>
    <w:rsid w:val="003A7969"/>
    <w:rsid w:val="003B07BF"/>
    <w:rsid w:val="003B4FDA"/>
    <w:rsid w:val="003B5A44"/>
    <w:rsid w:val="003B67D1"/>
    <w:rsid w:val="003B7400"/>
    <w:rsid w:val="003B7DCA"/>
    <w:rsid w:val="003C13BE"/>
    <w:rsid w:val="003C29FF"/>
    <w:rsid w:val="003C5853"/>
    <w:rsid w:val="003D4158"/>
    <w:rsid w:val="003E0B0A"/>
    <w:rsid w:val="003E2282"/>
    <w:rsid w:val="003E2A32"/>
    <w:rsid w:val="003E341C"/>
    <w:rsid w:val="003E4920"/>
    <w:rsid w:val="003E6111"/>
    <w:rsid w:val="003E623D"/>
    <w:rsid w:val="003F19FD"/>
    <w:rsid w:val="00402BC4"/>
    <w:rsid w:val="004058E0"/>
    <w:rsid w:val="0040684E"/>
    <w:rsid w:val="0040752F"/>
    <w:rsid w:val="00415C86"/>
    <w:rsid w:val="00417D1D"/>
    <w:rsid w:val="00431D65"/>
    <w:rsid w:val="00441280"/>
    <w:rsid w:val="00442034"/>
    <w:rsid w:val="00442CF9"/>
    <w:rsid w:val="004444B2"/>
    <w:rsid w:val="004448A2"/>
    <w:rsid w:val="004449B6"/>
    <w:rsid w:val="0044719E"/>
    <w:rsid w:val="004534B8"/>
    <w:rsid w:val="00453BA7"/>
    <w:rsid w:val="00460BEE"/>
    <w:rsid w:val="004656A2"/>
    <w:rsid w:val="00466FA0"/>
    <w:rsid w:val="00467228"/>
    <w:rsid w:val="0047554A"/>
    <w:rsid w:val="0047593B"/>
    <w:rsid w:val="00477B81"/>
    <w:rsid w:val="00477C5C"/>
    <w:rsid w:val="00481971"/>
    <w:rsid w:val="0048218B"/>
    <w:rsid w:val="00484D76"/>
    <w:rsid w:val="00486A0D"/>
    <w:rsid w:val="00490695"/>
    <w:rsid w:val="00490F88"/>
    <w:rsid w:val="004923B1"/>
    <w:rsid w:val="0049776E"/>
    <w:rsid w:val="00497B41"/>
    <w:rsid w:val="004A02FF"/>
    <w:rsid w:val="004A0E34"/>
    <w:rsid w:val="004A13C0"/>
    <w:rsid w:val="004A433A"/>
    <w:rsid w:val="004B2DC7"/>
    <w:rsid w:val="004B3C7A"/>
    <w:rsid w:val="004B452A"/>
    <w:rsid w:val="004B5D6B"/>
    <w:rsid w:val="004C0FC6"/>
    <w:rsid w:val="004C6549"/>
    <w:rsid w:val="004D0077"/>
    <w:rsid w:val="004D02B3"/>
    <w:rsid w:val="004D2839"/>
    <w:rsid w:val="004D60B3"/>
    <w:rsid w:val="004D6C17"/>
    <w:rsid w:val="004E0508"/>
    <w:rsid w:val="004E16AD"/>
    <w:rsid w:val="004E1840"/>
    <w:rsid w:val="004E4B7F"/>
    <w:rsid w:val="004E7630"/>
    <w:rsid w:val="004F1668"/>
    <w:rsid w:val="004F1FEE"/>
    <w:rsid w:val="004F3739"/>
    <w:rsid w:val="004F3B84"/>
    <w:rsid w:val="0050147E"/>
    <w:rsid w:val="00501D8C"/>
    <w:rsid w:val="005037C6"/>
    <w:rsid w:val="00503ED5"/>
    <w:rsid w:val="0051031B"/>
    <w:rsid w:val="00510670"/>
    <w:rsid w:val="00510C8E"/>
    <w:rsid w:val="00512094"/>
    <w:rsid w:val="00512575"/>
    <w:rsid w:val="00515C81"/>
    <w:rsid w:val="00517EBB"/>
    <w:rsid w:val="00520102"/>
    <w:rsid w:val="00520642"/>
    <w:rsid w:val="00520660"/>
    <w:rsid w:val="00525F56"/>
    <w:rsid w:val="005260FE"/>
    <w:rsid w:val="00526718"/>
    <w:rsid w:val="0052704E"/>
    <w:rsid w:val="0053108A"/>
    <w:rsid w:val="00531741"/>
    <w:rsid w:val="00534B4A"/>
    <w:rsid w:val="005358D8"/>
    <w:rsid w:val="00535A7C"/>
    <w:rsid w:val="0054220B"/>
    <w:rsid w:val="0054711B"/>
    <w:rsid w:val="00550A65"/>
    <w:rsid w:val="005510D6"/>
    <w:rsid w:val="0055371D"/>
    <w:rsid w:val="00557764"/>
    <w:rsid w:val="00557A2A"/>
    <w:rsid w:val="005649EF"/>
    <w:rsid w:val="0056516B"/>
    <w:rsid w:val="0056790B"/>
    <w:rsid w:val="00573E51"/>
    <w:rsid w:val="00576411"/>
    <w:rsid w:val="005841A6"/>
    <w:rsid w:val="00585CBC"/>
    <w:rsid w:val="0058773E"/>
    <w:rsid w:val="005919EB"/>
    <w:rsid w:val="00595C0B"/>
    <w:rsid w:val="005A43EF"/>
    <w:rsid w:val="005A6384"/>
    <w:rsid w:val="005B1E5E"/>
    <w:rsid w:val="005B53A3"/>
    <w:rsid w:val="005B60D9"/>
    <w:rsid w:val="005B6963"/>
    <w:rsid w:val="005B70AB"/>
    <w:rsid w:val="005C2CC9"/>
    <w:rsid w:val="005C5451"/>
    <w:rsid w:val="005D315C"/>
    <w:rsid w:val="005D4993"/>
    <w:rsid w:val="005D63B1"/>
    <w:rsid w:val="005E0AF9"/>
    <w:rsid w:val="005E6EB9"/>
    <w:rsid w:val="005E7591"/>
    <w:rsid w:val="005E784F"/>
    <w:rsid w:val="005F0CC3"/>
    <w:rsid w:val="005F1666"/>
    <w:rsid w:val="005F1A61"/>
    <w:rsid w:val="005F2A2E"/>
    <w:rsid w:val="005F7B67"/>
    <w:rsid w:val="0060445F"/>
    <w:rsid w:val="00605F13"/>
    <w:rsid w:val="00606E1A"/>
    <w:rsid w:val="00610ED9"/>
    <w:rsid w:val="0061295E"/>
    <w:rsid w:val="006142F4"/>
    <w:rsid w:val="00614BEE"/>
    <w:rsid w:val="006151ED"/>
    <w:rsid w:val="00615250"/>
    <w:rsid w:val="006204C1"/>
    <w:rsid w:val="006222EB"/>
    <w:rsid w:val="00622797"/>
    <w:rsid w:val="00623635"/>
    <w:rsid w:val="00623B2F"/>
    <w:rsid w:val="00625943"/>
    <w:rsid w:val="00625B34"/>
    <w:rsid w:val="0062758C"/>
    <w:rsid w:val="00631A09"/>
    <w:rsid w:val="006376E2"/>
    <w:rsid w:val="0064173E"/>
    <w:rsid w:val="00641909"/>
    <w:rsid w:val="00643228"/>
    <w:rsid w:val="006438E8"/>
    <w:rsid w:val="0064651E"/>
    <w:rsid w:val="0064661E"/>
    <w:rsid w:val="00646776"/>
    <w:rsid w:val="00650F7E"/>
    <w:rsid w:val="00652FCC"/>
    <w:rsid w:val="00653D03"/>
    <w:rsid w:val="00654849"/>
    <w:rsid w:val="00656A03"/>
    <w:rsid w:val="00662CAD"/>
    <w:rsid w:val="00665CB5"/>
    <w:rsid w:val="006660EB"/>
    <w:rsid w:val="00667970"/>
    <w:rsid w:val="006679FE"/>
    <w:rsid w:val="006745D5"/>
    <w:rsid w:val="00682A7A"/>
    <w:rsid w:val="00682A86"/>
    <w:rsid w:val="00685045"/>
    <w:rsid w:val="00686D06"/>
    <w:rsid w:val="0068716D"/>
    <w:rsid w:val="006901C0"/>
    <w:rsid w:val="00692B2F"/>
    <w:rsid w:val="00695EC2"/>
    <w:rsid w:val="00696FA8"/>
    <w:rsid w:val="006A1755"/>
    <w:rsid w:val="006A195B"/>
    <w:rsid w:val="006A33F0"/>
    <w:rsid w:val="006A383A"/>
    <w:rsid w:val="006A4C1A"/>
    <w:rsid w:val="006A6990"/>
    <w:rsid w:val="006B25B9"/>
    <w:rsid w:val="006B4BD7"/>
    <w:rsid w:val="006B57BE"/>
    <w:rsid w:val="006B5C24"/>
    <w:rsid w:val="006B60B2"/>
    <w:rsid w:val="006C2491"/>
    <w:rsid w:val="006C3320"/>
    <w:rsid w:val="006C715B"/>
    <w:rsid w:val="006D0F1E"/>
    <w:rsid w:val="006D2105"/>
    <w:rsid w:val="006D5933"/>
    <w:rsid w:val="006D6F91"/>
    <w:rsid w:val="006D7D15"/>
    <w:rsid w:val="006E0879"/>
    <w:rsid w:val="006E61E4"/>
    <w:rsid w:val="006F1B75"/>
    <w:rsid w:val="006F22D4"/>
    <w:rsid w:val="006F3826"/>
    <w:rsid w:val="006F47E3"/>
    <w:rsid w:val="006F487F"/>
    <w:rsid w:val="006F511A"/>
    <w:rsid w:val="00700CAD"/>
    <w:rsid w:val="00701D84"/>
    <w:rsid w:val="00704BCD"/>
    <w:rsid w:val="00705638"/>
    <w:rsid w:val="007136C0"/>
    <w:rsid w:val="00713817"/>
    <w:rsid w:val="00715FED"/>
    <w:rsid w:val="00720AA7"/>
    <w:rsid w:val="00722503"/>
    <w:rsid w:val="00722E0A"/>
    <w:rsid w:val="00723D51"/>
    <w:rsid w:val="00727457"/>
    <w:rsid w:val="007277ED"/>
    <w:rsid w:val="00730BBB"/>
    <w:rsid w:val="007343D3"/>
    <w:rsid w:val="007350A7"/>
    <w:rsid w:val="00736AA2"/>
    <w:rsid w:val="00745282"/>
    <w:rsid w:val="007474CF"/>
    <w:rsid w:val="007500A6"/>
    <w:rsid w:val="00751764"/>
    <w:rsid w:val="00756FCF"/>
    <w:rsid w:val="00764821"/>
    <w:rsid w:val="00765433"/>
    <w:rsid w:val="00766AA6"/>
    <w:rsid w:val="007703CE"/>
    <w:rsid w:val="007724A0"/>
    <w:rsid w:val="007754E2"/>
    <w:rsid w:val="0078142B"/>
    <w:rsid w:val="00781F19"/>
    <w:rsid w:val="007831ED"/>
    <w:rsid w:val="0078476C"/>
    <w:rsid w:val="0078517D"/>
    <w:rsid w:val="007858E1"/>
    <w:rsid w:val="00792A76"/>
    <w:rsid w:val="00794E60"/>
    <w:rsid w:val="00796749"/>
    <w:rsid w:val="007A210A"/>
    <w:rsid w:val="007B0AFA"/>
    <w:rsid w:val="007B279C"/>
    <w:rsid w:val="007B6100"/>
    <w:rsid w:val="007C287A"/>
    <w:rsid w:val="007C66CA"/>
    <w:rsid w:val="007D0B7A"/>
    <w:rsid w:val="007D1449"/>
    <w:rsid w:val="007D1751"/>
    <w:rsid w:val="007D1905"/>
    <w:rsid w:val="007D6397"/>
    <w:rsid w:val="007D6525"/>
    <w:rsid w:val="007E09C2"/>
    <w:rsid w:val="007E1212"/>
    <w:rsid w:val="007E17E4"/>
    <w:rsid w:val="007E3232"/>
    <w:rsid w:val="007E6B0B"/>
    <w:rsid w:val="007F4107"/>
    <w:rsid w:val="007F6C5B"/>
    <w:rsid w:val="007F6E94"/>
    <w:rsid w:val="0080050F"/>
    <w:rsid w:val="00800B8C"/>
    <w:rsid w:val="008015CF"/>
    <w:rsid w:val="00805A82"/>
    <w:rsid w:val="00805FAD"/>
    <w:rsid w:val="00806B87"/>
    <w:rsid w:val="008075F7"/>
    <w:rsid w:val="00810919"/>
    <w:rsid w:val="008110AD"/>
    <w:rsid w:val="008110C9"/>
    <w:rsid w:val="00812ECC"/>
    <w:rsid w:val="00813606"/>
    <w:rsid w:val="008137FE"/>
    <w:rsid w:val="008142DD"/>
    <w:rsid w:val="00814C5E"/>
    <w:rsid w:val="00816DD3"/>
    <w:rsid w:val="00817822"/>
    <w:rsid w:val="00817A66"/>
    <w:rsid w:val="008212E1"/>
    <w:rsid w:val="008221E3"/>
    <w:rsid w:val="00825B16"/>
    <w:rsid w:val="00825B53"/>
    <w:rsid w:val="00825EB3"/>
    <w:rsid w:val="00826642"/>
    <w:rsid w:val="00826F17"/>
    <w:rsid w:val="0083259A"/>
    <w:rsid w:val="00832B6F"/>
    <w:rsid w:val="00833D66"/>
    <w:rsid w:val="00844034"/>
    <w:rsid w:val="00845372"/>
    <w:rsid w:val="00847A80"/>
    <w:rsid w:val="0085362B"/>
    <w:rsid w:val="008636E7"/>
    <w:rsid w:val="00863B6B"/>
    <w:rsid w:val="00872003"/>
    <w:rsid w:val="00872E36"/>
    <w:rsid w:val="00873461"/>
    <w:rsid w:val="00875EE1"/>
    <w:rsid w:val="00881B67"/>
    <w:rsid w:val="00890B92"/>
    <w:rsid w:val="00892533"/>
    <w:rsid w:val="00894FE7"/>
    <w:rsid w:val="008950A9"/>
    <w:rsid w:val="0089518F"/>
    <w:rsid w:val="00895C6A"/>
    <w:rsid w:val="008A004D"/>
    <w:rsid w:val="008A07FA"/>
    <w:rsid w:val="008A2F91"/>
    <w:rsid w:val="008A303F"/>
    <w:rsid w:val="008A32FA"/>
    <w:rsid w:val="008A57D2"/>
    <w:rsid w:val="008A6121"/>
    <w:rsid w:val="008B1321"/>
    <w:rsid w:val="008B26B2"/>
    <w:rsid w:val="008C370B"/>
    <w:rsid w:val="008C6B7F"/>
    <w:rsid w:val="008C6C66"/>
    <w:rsid w:val="008C7F1D"/>
    <w:rsid w:val="008D2F08"/>
    <w:rsid w:val="008D3137"/>
    <w:rsid w:val="008D5F54"/>
    <w:rsid w:val="008D7499"/>
    <w:rsid w:val="008E16FB"/>
    <w:rsid w:val="008E31AD"/>
    <w:rsid w:val="008F0F6A"/>
    <w:rsid w:val="008F38C1"/>
    <w:rsid w:val="008F473E"/>
    <w:rsid w:val="008F540E"/>
    <w:rsid w:val="008F6AA6"/>
    <w:rsid w:val="00903C47"/>
    <w:rsid w:val="009048CD"/>
    <w:rsid w:val="009066C5"/>
    <w:rsid w:val="00912945"/>
    <w:rsid w:val="00921184"/>
    <w:rsid w:val="009232A4"/>
    <w:rsid w:val="00924E93"/>
    <w:rsid w:val="00927F6E"/>
    <w:rsid w:val="009356F6"/>
    <w:rsid w:val="0094085E"/>
    <w:rsid w:val="009419BC"/>
    <w:rsid w:val="00941E16"/>
    <w:rsid w:val="00941F8E"/>
    <w:rsid w:val="0094344A"/>
    <w:rsid w:val="00944496"/>
    <w:rsid w:val="0094494D"/>
    <w:rsid w:val="009458D4"/>
    <w:rsid w:val="009514AD"/>
    <w:rsid w:val="0095271D"/>
    <w:rsid w:val="009531AE"/>
    <w:rsid w:val="009556D9"/>
    <w:rsid w:val="0095593A"/>
    <w:rsid w:val="009605E7"/>
    <w:rsid w:val="009612D7"/>
    <w:rsid w:val="0096186E"/>
    <w:rsid w:val="009651D2"/>
    <w:rsid w:val="009658F7"/>
    <w:rsid w:val="009659CE"/>
    <w:rsid w:val="00970DC6"/>
    <w:rsid w:val="009777EB"/>
    <w:rsid w:val="00977D9B"/>
    <w:rsid w:val="00981E5C"/>
    <w:rsid w:val="009845B1"/>
    <w:rsid w:val="009846EF"/>
    <w:rsid w:val="00984752"/>
    <w:rsid w:val="00984C7B"/>
    <w:rsid w:val="0098560B"/>
    <w:rsid w:val="009861E9"/>
    <w:rsid w:val="00986B0D"/>
    <w:rsid w:val="0098785F"/>
    <w:rsid w:val="00990BBC"/>
    <w:rsid w:val="0099440A"/>
    <w:rsid w:val="00996C66"/>
    <w:rsid w:val="00997046"/>
    <w:rsid w:val="009A3392"/>
    <w:rsid w:val="009B1D5C"/>
    <w:rsid w:val="009B2A76"/>
    <w:rsid w:val="009B4DEA"/>
    <w:rsid w:val="009B5CA9"/>
    <w:rsid w:val="009B6E25"/>
    <w:rsid w:val="009C5646"/>
    <w:rsid w:val="009C7A7A"/>
    <w:rsid w:val="009D0E8B"/>
    <w:rsid w:val="009D1806"/>
    <w:rsid w:val="009D19D2"/>
    <w:rsid w:val="009D2D24"/>
    <w:rsid w:val="009D2D76"/>
    <w:rsid w:val="009D3E47"/>
    <w:rsid w:val="009D67E2"/>
    <w:rsid w:val="009D7AD3"/>
    <w:rsid w:val="009E0DC4"/>
    <w:rsid w:val="009E1BC5"/>
    <w:rsid w:val="009E2040"/>
    <w:rsid w:val="009E2565"/>
    <w:rsid w:val="009E29EA"/>
    <w:rsid w:val="009E3BFE"/>
    <w:rsid w:val="009E3C25"/>
    <w:rsid w:val="009E7CFB"/>
    <w:rsid w:val="009E7DA8"/>
    <w:rsid w:val="009F41FC"/>
    <w:rsid w:val="009F7B61"/>
    <w:rsid w:val="009F7CB3"/>
    <w:rsid w:val="00A01607"/>
    <w:rsid w:val="00A034E4"/>
    <w:rsid w:val="00A05EB9"/>
    <w:rsid w:val="00A076BC"/>
    <w:rsid w:val="00A131F7"/>
    <w:rsid w:val="00A1479E"/>
    <w:rsid w:val="00A1743A"/>
    <w:rsid w:val="00A2497E"/>
    <w:rsid w:val="00A265E5"/>
    <w:rsid w:val="00A27BBA"/>
    <w:rsid w:val="00A308CD"/>
    <w:rsid w:val="00A3101A"/>
    <w:rsid w:val="00A3135E"/>
    <w:rsid w:val="00A317AA"/>
    <w:rsid w:val="00A31CC5"/>
    <w:rsid w:val="00A32BDD"/>
    <w:rsid w:val="00A347C9"/>
    <w:rsid w:val="00A34B83"/>
    <w:rsid w:val="00A362AD"/>
    <w:rsid w:val="00A43FDA"/>
    <w:rsid w:val="00A46C9D"/>
    <w:rsid w:val="00A50E6E"/>
    <w:rsid w:val="00A54B24"/>
    <w:rsid w:val="00A57845"/>
    <w:rsid w:val="00A6151F"/>
    <w:rsid w:val="00A64F39"/>
    <w:rsid w:val="00A705C4"/>
    <w:rsid w:val="00A71BBA"/>
    <w:rsid w:val="00A72499"/>
    <w:rsid w:val="00A750E9"/>
    <w:rsid w:val="00A8134E"/>
    <w:rsid w:val="00A830FC"/>
    <w:rsid w:val="00A83AE1"/>
    <w:rsid w:val="00A84730"/>
    <w:rsid w:val="00A87CF4"/>
    <w:rsid w:val="00A906DA"/>
    <w:rsid w:val="00A911FA"/>
    <w:rsid w:val="00A94A2B"/>
    <w:rsid w:val="00A95FE1"/>
    <w:rsid w:val="00A972FD"/>
    <w:rsid w:val="00AA06BD"/>
    <w:rsid w:val="00AA0A62"/>
    <w:rsid w:val="00AA0C90"/>
    <w:rsid w:val="00AA2963"/>
    <w:rsid w:val="00AA3D5C"/>
    <w:rsid w:val="00AA42F4"/>
    <w:rsid w:val="00AA7ACC"/>
    <w:rsid w:val="00AB09E9"/>
    <w:rsid w:val="00AB2362"/>
    <w:rsid w:val="00AB26C7"/>
    <w:rsid w:val="00AB2AAA"/>
    <w:rsid w:val="00AB4A26"/>
    <w:rsid w:val="00AB66BC"/>
    <w:rsid w:val="00AB6D3B"/>
    <w:rsid w:val="00AC2567"/>
    <w:rsid w:val="00AC57D3"/>
    <w:rsid w:val="00AC58A6"/>
    <w:rsid w:val="00AC652D"/>
    <w:rsid w:val="00AD03C0"/>
    <w:rsid w:val="00AD0D4C"/>
    <w:rsid w:val="00AD3170"/>
    <w:rsid w:val="00AD4319"/>
    <w:rsid w:val="00AD6A3C"/>
    <w:rsid w:val="00AD6E1E"/>
    <w:rsid w:val="00AE0F1F"/>
    <w:rsid w:val="00AE3AAE"/>
    <w:rsid w:val="00AE4ACB"/>
    <w:rsid w:val="00AE6C9E"/>
    <w:rsid w:val="00AF0696"/>
    <w:rsid w:val="00AF5C1E"/>
    <w:rsid w:val="00B04246"/>
    <w:rsid w:val="00B0523B"/>
    <w:rsid w:val="00B05461"/>
    <w:rsid w:val="00B1140E"/>
    <w:rsid w:val="00B11946"/>
    <w:rsid w:val="00B17EB8"/>
    <w:rsid w:val="00B209CD"/>
    <w:rsid w:val="00B270D8"/>
    <w:rsid w:val="00B27654"/>
    <w:rsid w:val="00B30FA1"/>
    <w:rsid w:val="00B32AA1"/>
    <w:rsid w:val="00B36C4E"/>
    <w:rsid w:val="00B429B8"/>
    <w:rsid w:val="00B438BB"/>
    <w:rsid w:val="00B43BD1"/>
    <w:rsid w:val="00B465E4"/>
    <w:rsid w:val="00B47B4E"/>
    <w:rsid w:val="00B47FE5"/>
    <w:rsid w:val="00B516AD"/>
    <w:rsid w:val="00B51C2A"/>
    <w:rsid w:val="00B5360E"/>
    <w:rsid w:val="00B53830"/>
    <w:rsid w:val="00B5586D"/>
    <w:rsid w:val="00B5704B"/>
    <w:rsid w:val="00B57497"/>
    <w:rsid w:val="00B6068D"/>
    <w:rsid w:val="00B608E9"/>
    <w:rsid w:val="00B625D4"/>
    <w:rsid w:val="00B62A7E"/>
    <w:rsid w:val="00B6494D"/>
    <w:rsid w:val="00B657CF"/>
    <w:rsid w:val="00B702AC"/>
    <w:rsid w:val="00B70595"/>
    <w:rsid w:val="00B70647"/>
    <w:rsid w:val="00B7604B"/>
    <w:rsid w:val="00B76E38"/>
    <w:rsid w:val="00B77B21"/>
    <w:rsid w:val="00B77D77"/>
    <w:rsid w:val="00B83B65"/>
    <w:rsid w:val="00B8693E"/>
    <w:rsid w:val="00B86E26"/>
    <w:rsid w:val="00B91983"/>
    <w:rsid w:val="00B92932"/>
    <w:rsid w:val="00B92E86"/>
    <w:rsid w:val="00B935FF"/>
    <w:rsid w:val="00B94443"/>
    <w:rsid w:val="00B95FD3"/>
    <w:rsid w:val="00BA0289"/>
    <w:rsid w:val="00BA1F0B"/>
    <w:rsid w:val="00BA2776"/>
    <w:rsid w:val="00BA6307"/>
    <w:rsid w:val="00BA6822"/>
    <w:rsid w:val="00BB04AC"/>
    <w:rsid w:val="00BB1977"/>
    <w:rsid w:val="00BB23E7"/>
    <w:rsid w:val="00BB4905"/>
    <w:rsid w:val="00BB5E86"/>
    <w:rsid w:val="00BB7A1A"/>
    <w:rsid w:val="00BC0486"/>
    <w:rsid w:val="00BC5A44"/>
    <w:rsid w:val="00BC5F24"/>
    <w:rsid w:val="00BC771D"/>
    <w:rsid w:val="00BC788E"/>
    <w:rsid w:val="00BC7B28"/>
    <w:rsid w:val="00BC7FBD"/>
    <w:rsid w:val="00BD0711"/>
    <w:rsid w:val="00BD2223"/>
    <w:rsid w:val="00BD29D8"/>
    <w:rsid w:val="00BD33ED"/>
    <w:rsid w:val="00BD6846"/>
    <w:rsid w:val="00BE081B"/>
    <w:rsid w:val="00BE6681"/>
    <w:rsid w:val="00BF07F5"/>
    <w:rsid w:val="00BF0A9F"/>
    <w:rsid w:val="00BF1651"/>
    <w:rsid w:val="00BF3F75"/>
    <w:rsid w:val="00BF615B"/>
    <w:rsid w:val="00C06B54"/>
    <w:rsid w:val="00C1366B"/>
    <w:rsid w:val="00C209A1"/>
    <w:rsid w:val="00C210ED"/>
    <w:rsid w:val="00C22201"/>
    <w:rsid w:val="00C229AA"/>
    <w:rsid w:val="00C2364F"/>
    <w:rsid w:val="00C238BE"/>
    <w:rsid w:val="00C311A7"/>
    <w:rsid w:val="00C313C2"/>
    <w:rsid w:val="00C33938"/>
    <w:rsid w:val="00C36039"/>
    <w:rsid w:val="00C46C8A"/>
    <w:rsid w:val="00C47ED4"/>
    <w:rsid w:val="00C502D8"/>
    <w:rsid w:val="00C5109F"/>
    <w:rsid w:val="00C56E5D"/>
    <w:rsid w:val="00C57680"/>
    <w:rsid w:val="00C6081D"/>
    <w:rsid w:val="00C62DC6"/>
    <w:rsid w:val="00C637A0"/>
    <w:rsid w:val="00C63DBD"/>
    <w:rsid w:val="00C64B6B"/>
    <w:rsid w:val="00C7023A"/>
    <w:rsid w:val="00C775F6"/>
    <w:rsid w:val="00C8025D"/>
    <w:rsid w:val="00C83FE3"/>
    <w:rsid w:val="00C86DE7"/>
    <w:rsid w:val="00C876EA"/>
    <w:rsid w:val="00C93867"/>
    <w:rsid w:val="00C93BC9"/>
    <w:rsid w:val="00C96497"/>
    <w:rsid w:val="00C964D9"/>
    <w:rsid w:val="00CA0A10"/>
    <w:rsid w:val="00CA1922"/>
    <w:rsid w:val="00CA1AF9"/>
    <w:rsid w:val="00CA6AC1"/>
    <w:rsid w:val="00CA6AE1"/>
    <w:rsid w:val="00CB07AB"/>
    <w:rsid w:val="00CB1891"/>
    <w:rsid w:val="00CB4C6B"/>
    <w:rsid w:val="00CB628B"/>
    <w:rsid w:val="00CB7B34"/>
    <w:rsid w:val="00CC0BB2"/>
    <w:rsid w:val="00CC1443"/>
    <w:rsid w:val="00CC2604"/>
    <w:rsid w:val="00CC32F0"/>
    <w:rsid w:val="00CC74CB"/>
    <w:rsid w:val="00CD1BCC"/>
    <w:rsid w:val="00CD2C50"/>
    <w:rsid w:val="00CD4B9A"/>
    <w:rsid w:val="00CD5D31"/>
    <w:rsid w:val="00CD6EDB"/>
    <w:rsid w:val="00CE23A5"/>
    <w:rsid w:val="00CE3674"/>
    <w:rsid w:val="00CE37D5"/>
    <w:rsid w:val="00CE5335"/>
    <w:rsid w:val="00CF13B2"/>
    <w:rsid w:val="00CF32AE"/>
    <w:rsid w:val="00CF52D1"/>
    <w:rsid w:val="00CF7003"/>
    <w:rsid w:val="00D02A62"/>
    <w:rsid w:val="00D04247"/>
    <w:rsid w:val="00D059AA"/>
    <w:rsid w:val="00D05A84"/>
    <w:rsid w:val="00D060A6"/>
    <w:rsid w:val="00D1345E"/>
    <w:rsid w:val="00D16DAD"/>
    <w:rsid w:val="00D1778C"/>
    <w:rsid w:val="00D2063A"/>
    <w:rsid w:val="00D20C43"/>
    <w:rsid w:val="00D2104C"/>
    <w:rsid w:val="00D22E09"/>
    <w:rsid w:val="00D30F19"/>
    <w:rsid w:val="00D31961"/>
    <w:rsid w:val="00D359B6"/>
    <w:rsid w:val="00D36A22"/>
    <w:rsid w:val="00D40738"/>
    <w:rsid w:val="00D42A43"/>
    <w:rsid w:val="00D46657"/>
    <w:rsid w:val="00D51FE4"/>
    <w:rsid w:val="00D5227A"/>
    <w:rsid w:val="00D53077"/>
    <w:rsid w:val="00D5553C"/>
    <w:rsid w:val="00D56770"/>
    <w:rsid w:val="00D579ED"/>
    <w:rsid w:val="00D62639"/>
    <w:rsid w:val="00D6284F"/>
    <w:rsid w:val="00D635EC"/>
    <w:rsid w:val="00D65C2F"/>
    <w:rsid w:val="00D67C9E"/>
    <w:rsid w:val="00D71D0D"/>
    <w:rsid w:val="00D743C6"/>
    <w:rsid w:val="00D76C7E"/>
    <w:rsid w:val="00D76CC2"/>
    <w:rsid w:val="00D81DF1"/>
    <w:rsid w:val="00D83718"/>
    <w:rsid w:val="00D84212"/>
    <w:rsid w:val="00D848C7"/>
    <w:rsid w:val="00D90637"/>
    <w:rsid w:val="00DA0F6E"/>
    <w:rsid w:val="00DA0F7D"/>
    <w:rsid w:val="00DA1545"/>
    <w:rsid w:val="00DA19C5"/>
    <w:rsid w:val="00DA2257"/>
    <w:rsid w:val="00DA3B25"/>
    <w:rsid w:val="00DA4778"/>
    <w:rsid w:val="00DA5829"/>
    <w:rsid w:val="00DA6102"/>
    <w:rsid w:val="00DB3AF5"/>
    <w:rsid w:val="00DB3E72"/>
    <w:rsid w:val="00DB42E5"/>
    <w:rsid w:val="00DB58A0"/>
    <w:rsid w:val="00DB640E"/>
    <w:rsid w:val="00DC165C"/>
    <w:rsid w:val="00DC170E"/>
    <w:rsid w:val="00DC378E"/>
    <w:rsid w:val="00DD0C35"/>
    <w:rsid w:val="00DD275B"/>
    <w:rsid w:val="00DE17DB"/>
    <w:rsid w:val="00DE2D40"/>
    <w:rsid w:val="00DE71C5"/>
    <w:rsid w:val="00DE7E9D"/>
    <w:rsid w:val="00DF003A"/>
    <w:rsid w:val="00DF07AC"/>
    <w:rsid w:val="00DF7836"/>
    <w:rsid w:val="00E0419C"/>
    <w:rsid w:val="00E107B8"/>
    <w:rsid w:val="00E10992"/>
    <w:rsid w:val="00E160C1"/>
    <w:rsid w:val="00E173E4"/>
    <w:rsid w:val="00E2369A"/>
    <w:rsid w:val="00E24D49"/>
    <w:rsid w:val="00E258D7"/>
    <w:rsid w:val="00E25A4C"/>
    <w:rsid w:val="00E262C0"/>
    <w:rsid w:val="00E2667C"/>
    <w:rsid w:val="00E26943"/>
    <w:rsid w:val="00E2704D"/>
    <w:rsid w:val="00E331A7"/>
    <w:rsid w:val="00E334CC"/>
    <w:rsid w:val="00E348A7"/>
    <w:rsid w:val="00E35845"/>
    <w:rsid w:val="00E366E9"/>
    <w:rsid w:val="00E4033C"/>
    <w:rsid w:val="00E41617"/>
    <w:rsid w:val="00E4256D"/>
    <w:rsid w:val="00E44073"/>
    <w:rsid w:val="00E46095"/>
    <w:rsid w:val="00E4707A"/>
    <w:rsid w:val="00E5045A"/>
    <w:rsid w:val="00E508FD"/>
    <w:rsid w:val="00E51EBD"/>
    <w:rsid w:val="00E54B59"/>
    <w:rsid w:val="00E60A63"/>
    <w:rsid w:val="00E61523"/>
    <w:rsid w:val="00E627C1"/>
    <w:rsid w:val="00E6664C"/>
    <w:rsid w:val="00E7024D"/>
    <w:rsid w:val="00E74BCF"/>
    <w:rsid w:val="00E74E9E"/>
    <w:rsid w:val="00E75160"/>
    <w:rsid w:val="00E770D3"/>
    <w:rsid w:val="00E82201"/>
    <w:rsid w:val="00E8355C"/>
    <w:rsid w:val="00E9020C"/>
    <w:rsid w:val="00E90AA8"/>
    <w:rsid w:val="00E93430"/>
    <w:rsid w:val="00EA11D2"/>
    <w:rsid w:val="00EA4226"/>
    <w:rsid w:val="00EA4376"/>
    <w:rsid w:val="00EA5A2E"/>
    <w:rsid w:val="00EB0314"/>
    <w:rsid w:val="00EB3783"/>
    <w:rsid w:val="00EB5D69"/>
    <w:rsid w:val="00EB69F2"/>
    <w:rsid w:val="00EC0A2D"/>
    <w:rsid w:val="00EC1ED2"/>
    <w:rsid w:val="00EC299F"/>
    <w:rsid w:val="00EC50CD"/>
    <w:rsid w:val="00ED0811"/>
    <w:rsid w:val="00ED4B64"/>
    <w:rsid w:val="00ED76D7"/>
    <w:rsid w:val="00EE2F22"/>
    <w:rsid w:val="00EE4210"/>
    <w:rsid w:val="00EE45B4"/>
    <w:rsid w:val="00EE55B9"/>
    <w:rsid w:val="00EF140D"/>
    <w:rsid w:val="00EF2A80"/>
    <w:rsid w:val="00EF4ED8"/>
    <w:rsid w:val="00EF5096"/>
    <w:rsid w:val="00EF6391"/>
    <w:rsid w:val="00F007E8"/>
    <w:rsid w:val="00F0298D"/>
    <w:rsid w:val="00F02C53"/>
    <w:rsid w:val="00F0353B"/>
    <w:rsid w:val="00F044E9"/>
    <w:rsid w:val="00F06A13"/>
    <w:rsid w:val="00F15329"/>
    <w:rsid w:val="00F21685"/>
    <w:rsid w:val="00F23863"/>
    <w:rsid w:val="00F23B67"/>
    <w:rsid w:val="00F3061D"/>
    <w:rsid w:val="00F3081A"/>
    <w:rsid w:val="00F30B20"/>
    <w:rsid w:val="00F33D73"/>
    <w:rsid w:val="00F349D3"/>
    <w:rsid w:val="00F4087B"/>
    <w:rsid w:val="00F451E6"/>
    <w:rsid w:val="00F4522B"/>
    <w:rsid w:val="00F46E36"/>
    <w:rsid w:val="00F4793C"/>
    <w:rsid w:val="00F50334"/>
    <w:rsid w:val="00F50E6B"/>
    <w:rsid w:val="00F55EAB"/>
    <w:rsid w:val="00F56B3B"/>
    <w:rsid w:val="00F570B7"/>
    <w:rsid w:val="00F6230B"/>
    <w:rsid w:val="00F655B6"/>
    <w:rsid w:val="00F71DF2"/>
    <w:rsid w:val="00F73272"/>
    <w:rsid w:val="00F76D8E"/>
    <w:rsid w:val="00F77266"/>
    <w:rsid w:val="00F80980"/>
    <w:rsid w:val="00F849EC"/>
    <w:rsid w:val="00F84A88"/>
    <w:rsid w:val="00F869E9"/>
    <w:rsid w:val="00F8736A"/>
    <w:rsid w:val="00F919FE"/>
    <w:rsid w:val="00F92060"/>
    <w:rsid w:val="00F93AB8"/>
    <w:rsid w:val="00F96FEC"/>
    <w:rsid w:val="00FA0921"/>
    <w:rsid w:val="00FA10F7"/>
    <w:rsid w:val="00FA1CA5"/>
    <w:rsid w:val="00FA23D1"/>
    <w:rsid w:val="00FA24A5"/>
    <w:rsid w:val="00FA2AC6"/>
    <w:rsid w:val="00FA793E"/>
    <w:rsid w:val="00FA7A9F"/>
    <w:rsid w:val="00FB06A5"/>
    <w:rsid w:val="00FB222A"/>
    <w:rsid w:val="00FC3DA5"/>
    <w:rsid w:val="00FD1A09"/>
    <w:rsid w:val="00FD74DD"/>
    <w:rsid w:val="00FE0A30"/>
    <w:rsid w:val="00FE3854"/>
    <w:rsid w:val="00FE50C5"/>
    <w:rsid w:val="00FE514A"/>
    <w:rsid w:val="00FE6D92"/>
    <w:rsid w:val="00FF0FEE"/>
    <w:rsid w:val="00FF1282"/>
    <w:rsid w:val="00FF28CE"/>
    <w:rsid w:val="00FF3D4E"/>
    <w:rsid w:val="00FF758A"/>
    <w:rsid w:val="00FF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38147"/>
  <w15:chartTrackingRefBased/>
  <w15:docId w15:val="{6EF56C2A-EFCA-45FA-BD3C-732A6F82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2E5"/>
    <w:rPr>
      <w:lang w:val="ro-RO"/>
    </w:rPr>
  </w:style>
  <w:style w:type="paragraph" w:styleId="Heading4">
    <w:name w:val="heading 4"/>
    <w:basedOn w:val="Normal"/>
    <w:link w:val="Heading4Char"/>
    <w:uiPriority w:val="9"/>
    <w:qFormat/>
    <w:rsid w:val="002B429D"/>
    <w:pPr>
      <w:spacing w:before="100" w:beforeAutospacing="1" w:after="100" w:afterAutospacing="1"/>
      <w:outlineLvl w:val="3"/>
    </w:pPr>
    <w:rPr>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B42E5"/>
    <w:pPr>
      <w:jc w:val="center"/>
    </w:pPr>
    <w:rPr>
      <w:b/>
      <w:sz w:val="40"/>
      <w:lang w:val="en-US"/>
    </w:rPr>
  </w:style>
  <w:style w:type="paragraph" w:styleId="BalloonText">
    <w:name w:val="Balloon Text"/>
    <w:basedOn w:val="Normal"/>
    <w:semiHidden/>
    <w:rsid w:val="00B516AD"/>
    <w:rPr>
      <w:rFonts w:ascii="Tahoma" w:hAnsi="Tahoma" w:cs="Tahoma"/>
      <w:sz w:val="16"/>
      <w:szCs w:val="16"/>
    </w:rPr>
  </w:style>
  <w:style w:type="paragraph" w:customStyle="1" w:styleId="CharCharCaracter">
    <w:name w:val="Char Char Caracter"/>
    <w:basedOn w:val="Normal"/>
    <w:rsid w:val="000726BC"/>
    <w:rPr>
      <w:sz w:val="24"/>
      <w:szCs w:val="24"/>
      <w:lang w:val="pl-PL" w:eastAsia="pl-PL"/>
    </w:rPr>
  </w:style>
  <w:style w:type="paragraph" w:customStyle="1" w:styleId="Style4">
    <w:name w:val="Style4"/>
    <w:basedOn w:val="Normal"/>
    <w:rsid w:val="00576411"/>
    <w:pPr>
      <w:widowControl w:val="0"/>
      <w:autoSpaceDE w:val="0"/>
      <w:autoSpaceDN w:val="0"/>
      <w:adjustRightInd w:val="0"/>
      <w:spacing w:line="266" w:lineRule="exact"/>
      <w:ind w:firstLine="586"/>
      <w:jc w:val="both"/>
    </w:pPr>
    <w:rPr>
      <w:rFonts w:ascii="Georgia" w:eastAsia="SimSun" w:hAnsi="Georgia"/>
      <w:sz w:val="24"/>
      <w:szCs w:val="24"/>
      <w:lang w:val="en-US" w:eastAsia="zh-CN"/>
    </w:rPr>
  </w:style>
  <w:style w:type="character" w:customStyle="1" w:styleId="FontStyle12">
    <w:name w:val="Font Style12"/>
    <w:rsid w:val="00576411"/>
    <w:rPr>
      <w:rFonts w:ascii="Georgia" w:hAnsi="Georgia" w:cs="Georgia"/>
      <w:i/>
      <w:iCs/>
      <w:sz w:val="22"/>
      <w:szCs w:val="22"/>
    </w:rPr>
  </w:style>
  <w:style w:type="character" w:customStyle="1" w:styleId="FontStyle14">
    <w:name w:val="Font Style14"/>
    <w:rsid w:val="00576411"/>
    <w:rPr>
      <w:rFonts w:ascii="Georgia" w:hAnsi="Georgia" w:cs="Georgia"/>
      <w:sz w:val="22"/>
      <w:szCs w:val="22"/>
    </w:rPr>
  </w:style>
  <w:style w:type="paragraph" w:customStyle="1" w:styleId="Style2">
    <w:name w:val="Style2"/>
    <w:basedOn w:val="Normal"/>
    <w:rsid w:val="00E258D7"/>
    <w:pPr>
      <w:widowControl w:val="0"/>
      <w:autoSpaceDE w:val="0"/>
      <w:autoSpaceDN w:val="0"/>
      <w:adjustRightInd w:val="0"/>
      <w:spacing w:line="266" w:lineRule="exact"/>
      <w:ind w:firstLine="725"/>
      <w:jc w:val="both"/>
    </w:pPr>
    <w:rPr>
      <w:rFonts w:ascii="Georgia" w:eastAsia="SimSun" w:hAnsi="Georgia"/>
      <w:sz w:val="24"/>
      <w:szCs w:val="24"/>
      <w:lang w:val="en-US" w:eastAsia="zh-CN"/>
    </w:rPr>
  </w:style>
  <w:style w:type="paragraph" w:customStyle="1" w:styleId="Style7">
    <w:name w:val="Style7"/>
    <w:basedOn w:val="Normal"/>
    <w:rsid w:val="00E35845"/>
    <w:pPr>
      <w:widowControl w:val="0"/>
      <w:autoSpaceDE w:val="0"/>
      <w:autoSpaceDN w:val="0"/>
      <w:adjustRightInd w:val="0"/>
      <w:spacing w:line="266" w:lineRule="exact"/>
      <w:ind w:firstLine="710"/>
      <w:jc w:val="both"/>
    </w:pPr>
    <w:rPr>
      <w:rFonts w:ascii="Georgia" w:eastAsia="SimSun" w:hAnsi="Georgia"/>
      <w:sz w:val="24"/>
      <w:szCs w:val="24"/>
      <w:lang w:val="en-US" w:eastAsia="zh-CN"/>
    </w:rPr>
  </w:style>
  <w:style w:type="character" w:customStyle="1" w:styleId="FontStyle11">
    <w:name w:val="Font Style11"/>
    <w:rsid w:val="00E35845"/>
    <w:rPr>
      <w:rFonts w:ascii="Georgia" w:hAnsi="Georgia" w:cs="Georgia"/>
      <w:b/>
      <w:bCs/>
      <w:sz w:val="22"/>
      <w:szCs w:val="22"/>
    </w:rPr>
  </w:style>
  <w:style w:type="paragraph" w:styleId="Footer">
    <w:name w:val="footer"/>
    <w:basedOn w:val="Normal"/>
    <w:link w:val="FooterChar"/>
    <w:uiPriority w:val="99"/>
    <w:rsid w:val="00E35845"/>
    <w:pPr>
      <w:tabs>
        <w:tab w:val="center" w:pos="4320"/>
        <w:tab w:val="right" w:pos="8640"/>
      </w:tabs>
    </w:pPr>
    <w:rPr>
      <w:lang w:eastAsia="x-none"/>
    </w:rPr>
  </w:style>
  <w:style w:type="character" w:styleId="PageNumber">
    <w:name w:val="page number"/>
    <w:basedOn w:val="DefaultParagraphFont"/>
    <w:rsid w:val="00E35845"/>
  </w:style>
  <w:style w:type="paragraph" w:styleId="Header">
    <w:name w:val="header"/>
    <w:basedOn w:val="Normal"/>
    <w:rsid w:val="00A27BBA"/>
    <w:pPr>
      <w:tabs>
        <w:tab w:val="center" w:pos="4320"/>
        <w:tab w:val="right" w:pos="8640"/>
      </w:tabs>
    </w:pPr>
  </w:style>
  <w:style w:type="character" w:customStyle="1" w:styleId="FooterChar">
    <w:name w:val="Footer Char"/>
    <w:link w:val="Footer"/>
    <w:uiPriority w:val="99"/>
    <w:rsid w:val="00B27654"/>
    <w:rPr>
      <w:lang w:val="ro-RO"/>
    </w:rPr>
  </w:style>
  <w:style w:type="character" w:customStyle="1" w:styleId="Heading4Char">
    <w:name w:val="Heading 4 Char"/>
    <w:link w:val="Heading4"/>
    <w:uiPriority w:val="9"/>
    <w:rsid w:val="002B429D"/>
    <w:rPr>
      <w:b/>
      <w:bCs/>
      <w:sz w:val="24"/>
      <w:szCs w:val="24"/>
    </w:rPr>
  </w:style>
  <w:style w:type="paragraph" w:styleId="BodyText">
    <w:name w:val="Body Text"/>
    <w:basedOn w:val="Normal"/>
    <w:link w:val="BodyTextChar"/>
    <w:rsid w:val="00304F3C"/>
    <w:pPr>
      <w:spacing w:after="120"/>
    </w:pPr>
  </w:style>
  <w:style w:type="character" w:customStyle="1" w:styleId="BodyTextChar">
    <w:name w:val="Body Text Char"/>
    <w:link w:val="BodyText"/>
    <w:rsid w:val="00304F3C"/>
    <w:rPr>
      <w:lang w:val="ro-RO"/>
    </w:rPr>
  </w:style>
  <w:style w:type="paragraph" w:styleId="Revision">
    <w:name w:val="Revision"/>
    <w:hidden/>
    <w:uiPriority w:val="99"/>
    <w:semiHidden/>
    <w:rsid w:val="000E7F0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013">
      <w:bodyDiv w:val="1"/>
      <w:marLeft w:val="0"/>
      <w:marRight w:val="0"/>
      <w:marTop w:val="0"/>
      <w:marBottom w:val="0"/>
      <w:divBdr>
        <w:top w:val="none" w:sz="0" w:space="0" w:color="auto"/>
        <w:left w:val="none" w:sz="0" w:space="0" w:color="auto"/>
        <w:bottom w:val="none" w:sz="0" w:space="0" w:color="auto"/>
        <w:right w:val="none" w:sz="0" w:space="0" w:color="auto"/>
      </w:divBdr>
    </w:div>
    <w:div w:id="24210076">
      <w:bodyDiv w:val="1"/>
      <w:marLeft w:val="0"/>
      <w:marRight w:val="0"/>
      <w:marTop w:val="0"/>
      <w:marBottom w:val="0"/>
      <w:divBdr>
        <w:top w:val="none" w:sz="0" w:space="0" w:color="auto"/>
        <w:left w:val="none" w:sz="0" w:space="0" w:color="auto"/>
        <w:bottom w:val="none" w:sz="0" w:space="0" w:color="auto"/>
        <w:right w:val="none" w:sz="0" w:space="0" w:color="auto"/>
      </w:divBdr>
    </w:div>
    <w:div w:id="73364082">
      <w:bodyDiv w:val="1"/>
      <w:marLeft w:val="0"/>
      <w:marRight w:val="0"/>
      <w:marTop w:val="0"/>
      <w:marBottom w:val="0"/>
      <w:divBdr>
        <w:top w:val="none" w:sz="0" w:space="0" w:color="auto"/>
        <w:left w:val="none" w:sz="0" w:space="0" w:color="auto"/>
        <w:bottom w:val="none" w:sz="0" w:space="0" w:color="auto"/>
        <w:right w:val="none" w:sz="0" w:space="0" w:color="auto"/>
      </w:divBdr>
    </w:div>
    <w:div w:id="80765242">
      <w:bodyDiv w:val="1"/>
      <w:marLeft w:val="0"/>
      <w:marRight w:val="0"/>
      <w:marTop w:val="0"/>
      <w:marBottom w:val="0"/>
      <w:divBdr>
        <w:top w:val="none" w:sz="0" w:space="0" w:color="auto"/>
        <w:left w:val="none" w:sz="0" w:space="0" w:color="auto"/>
        <w:bottom w:val="none" w:sz="0" w:space="0" w:color="auto"/>
        <w:right w:val="none" w:sz="0" w:space="0" w:color="auto"/>
      </w:divBdr>
    </w:div>
    <w:div w:id="129981549">
      <w:bodyDiv w:val="1"/>
      <w:marLeft w:val="0"/>
      <w:marRight w:val="0"/>
      <w:marTop w:val="0"/>
      <w:marBottom w:val="0"/>
      <w:divBdr>
        <w:top w:val="none" w:sz="0" w:space="0" w:color="auto"/>
        <w:left w:val="none" w:sz="0" w:space="0" w:color="auto"/>
        <w:bottom w:val="none" w:sz="0" w:space="0" w:color="auto"/>
        <w:right w:val="none" w:sz="0" w:space="0" w:color="auto"/>
      </w:divBdr>
    </w:div>
    <w:div w:id="135031115">
      <w:bodyDiv w:val="1"/>
      <w:marLeft w:val="0"/>
      <w:marRight w:val="0"/>
      <w:marTop w:val="0"/>
      <w:marBottom w:val="0"/>
      <w:divBdr>
        <w:top w:val="none" w:sz="0" w:space="0" w:color="auto"/>
        <w:left w:val="none" w:sz="0" w:space="0" w:color="auto"/>
        <w:bottom w:val="none" w:sz="0" w:space="0" w:color="auto"/>
        <w:right w:val="none" w:sz="0" w:space="0" w:color="auto"/>
      </w:divBdr>
    </w:div>
    <w:div w:id="161241848">
      <w:bodyDiv w:val="1"/>
      <w:marLeft w:val="0"/>
      <w:marRight w:val="0"/>
      <w:marTop w:val="0"/>
      <w:marBottom w:val="0"/>
      <w:divBdr>
        <w:top w:val="none" w:sz="0" w:space="0" w:color="auto"/>
        <w:left w:val="none" w:sz="0" w:space="0" w:color="auto"/>
        <w:bottom w:val="none" w:sz="0" w:space="0" w:color="auto"/>
        <w:right w:val="none" w:sz="0" w:space="0" w:color="auto"/>
      </w:divBdr>
    </w:div>
    <w:div w:id="163478745">
      <w:bodyDiv w:val="1"/>
      <w:marLeft w:val="0"/>
      <w:marRight w:val="0"/>
      <w:marTop w:val="0"/>
      <w:marBottom w:val="0"/>
      <w:divBdr>
        <w:top w:val="none" w:sz="0" w:space="0" w:color="auto"/>
        <w:left w:val="none" w:sz="0" w:space="0" w:color="auto"/>
        <w:bottom w:val="none" w:sz="0" w:space="0" w:color="auto"/>
        <w:right w:val="none" w:sz="0" w:space="0" w:color="auto"/>
      </w:divBdr>
    </w:div>
    <w:div w:id="165293025">
      <w:bodyDiv w:val="1"/>
      <w:marLeft w:val="0"/>
      <w:marRight w:val="0"/>
      <w:marTop w:val="0"/>
      <w:marBottom w:val="0"/>
      <w:divBdr>
        <w:top w:val="none" w:sz="0" w:space="0" w:color="auto"/>
        <w:left w:val="none" w:sz="0" w:space="0" w:color="auto"/>
        <w:bottom w:val="none" w:sz="0" w:space="0" w:color="auto"/>
        <w:right w:val="none" w:sz="0" w:space="0" w:color="auto"/>
      </w:divBdr>
      <w:divsChild>
        <w:div w:id="475729576">
          <w:marLeft w:val="0"/>
          <w:marRight w:val="0"/>
          <w:marTop w:val="0"/>
          <w:marBottom w:val="0"/>
          <w:divBdr>
            <w:top w:val="none" w:sz="0" w:space="0" w:color="auto"/>
            <w:left w:val="none" w:sz="0" w:space="0" w:color="auto"/>
            <w:bottom w:val="none" w:sz="0" w:space="0" w:color="auto"/>
            <w:right w:val="none" w:sz="0" w:space="0" w:color="auto"/>
          </w:divBdr>
        </w:div>
        <w:div w:id="1109276859">
          <w:marLeft w:val="0"/>
          <w:marRight w:val="0"/>
          <w:marTop w:val="0"/>
          <w:marBottom w:val="0"/>
          <w:divBdr>
            <w:top w:val="none" w:sz="0" w:space="0" w:color="auto"/>
            <w:left w:val="none" w:sz="0" w:space="0" w:color="auto"/>
            <w:bottom w:val="none" w:sz="0" w:space="0" w:color="auto"/>
            <w:right w:val="none" w:sz="0" w:space="0" w:color="auto"/>
          </w:divBdr>
        </w:div>
        <w:div w:id="1697317388">
          <w:marLeft w:val="0"/>
          <w:marRight w:val="0"/>
          <w:marTop w:val="0"/>
          <w:marBottom w:val="0"/>
          <w:divBdr>
            <w:top w:val="none" w:sz="0" w:space="0" w:color="auto"/>
            <w:left w:val="none" w:sz="0" w:space="0" w:color="auto"/>
            <w:bottom w:val="none" w:sz="0" w:space="0" w:color="auto"/>
            <w:right w:val="none" w:sz="0" w:space="0" w:color="auto"/>
          </w:divBdr>
        </w:div>
      </w:divsChild>
    </w:div>
    <w:div w:id="222957256">
      <w:bodyDiv w:val="1"/>
      <w:marLeft w:val="0"/>
      <w:marRight w:val="0"/>
      <w:marTop w:val="0"/>
      <w:marBottom w:val="0"/>
      <w:divBdr>
        <w:top w:val="none" w:sz="0" w:space="0" w:color="auto"/>
        <w:left w:val="none" w:sz="0" w:space="0" w:color="auto"/>
        <w:bottom w:val="none" w:sz="0" w:space="0" w:color="auto"/>
        <w:right w:val="none" w:sz="0" w:space="0" w:color="auto"/>
      </w:divBdr>
    </w:div>
    <w:div w:id="224069672">
      <w:bodyDiv w:val="1"/>
      <w:marLeft w:val="0"/>
      <w:marRight w:val="0"/>
      <w:marTop w:val="0"/>
      <w:marBottom w:val="0"/>
      <w:divBdr>
        <w:top w:val="none" w:sz="0" w:space="0" w:color="auto"/>
        <w:left w:val="none" w:sz="0" w:space="0" w:color="auto"/>
        <w:bottom w:val="none" w:sz="0" w:space="0" w:color="auto"/>
        <w:right w:val="none" w:sz="0" w:space="0" w:color="auto"/>
      </w:divBdr>
    </w:div>
    <w:div w:id="239095922">
      <w:bodyDiv w:val="1"/>
      <w:marLeft w:val="0"/>
      <w:marRight w:val="0"/>
      <w:marTop w:val="0"/>
      <w:marBottom w:val="0"/>
      <w:divBdr>
        <w:top w:val="none" w:sz="0" w:space="0" w:color="auto"/>
        <w:left w:val="none" w:sz="0" w:space="0" w:color="auto"/>
        <w:bottom w:val="none" w:sz="0" w:space="0" w:color="auto"/>
        <w:right w:val="none" w:sz="0" w:space="0" w:color="auto"/>
      </w:divBdr>
    </w:div>
    <w:div w:id="244532442">
      <w:bodyDiv w:val="1"/>
      <w:marLeft w:val="0"/>
      <w:marRight w:val="0"/>
      <w:marTop w:val="0"/>
      <w:marBottom w:val="0"/>
      <w:divBdr>
        <w:top w:val="none" w:sz="0" w:space="0" w:color="auto"/>
        <w:left w:val="none" w:sz="0" w:space="0" w:color="auto"/>
        <w:bottom w:val="none" w:sz="0" w:space="0" w:color="auto"/>
        <w:right w:val="none" w:sz="0" w:space="0" w:color="auto"/>
      </w:divBdr>
    </w:div>
    <w:div w:id="364722743">
      <w:bodyDiv w:val="1"/>
      <w:marLeft w:val="0"/>
      <w:marRight w:val="0"/>
      <w:marTop w:val="0"/>
      <w:marBottom w:val="0"/>
      <w:divBdr>
        <w:top w:val="none" w:sz="0" w:space="0" w:color="auto"/>
        <w:left w:val="none" w:sz="0" w:space="0" w:color="auto"/>
        <w:bottom w:val="none" w:sz="0" w:space="0" w:color="auto"/>
        <w:right w:val="none" w:sz="0" w:space="0" w:color="auto"/>
      </w:divBdr>
    </w:div>
    <w:div w:id="371880904">
      <w:bodyDiv w:val="1"/>
      <w:marLeft w:val="0"/>
      <w:marRight w:val="0"/>
      <w:marTop w:val="0"/>
      <w:marBottom w:val="0"/>
      <w:divBdr>
        <w:top w:val="none" w:sz="0" w:space="0" w:color="auto"/>
        <w:left w:val="none" w:sz="0" w:space="0" w:color="auto"/>
        <w:bottom w:val="none" w:sz="0" w:space="0" w:color="auto"/>
        <w:right w:val="none" w:sz="0" w:space="0" w:color="auto"/>
      </w:divBdr>
    </w:div>
    <w:div w:id="381902706">
      <w:bodyDiv w:val="1"/>
      <w:marLeft w:val="0"/>
      <w:marRight w:val="0"/>
      <w:marTop w:val="0"/>
      <w:marBottom w:val="0"/>
      <w:divBdr>
        <w:top w:val="none" w:sz="0" w:space="0" w:color="auto"/>
        <w:left w:val="none" w:sz="0" w:space="0" w:color="auto"/>
        <w:bottom w:val="none" w:sz="0" w:space="0" w:color="auto"/>
        <w:right w:val="none" w:sz="0" w:space="0" w:color="auto"/>
      </w:divBdr>
    </w:div>
    <w:div w:id="389690293">
      <w:bodyDiv w:val="1"/>
      <w:marLeft w:val="0"/>
      <w:marRight w:val="0"/>
      <w:marTop w:val="0"/>
      <w:marBottom w:val="0"/>
      <w:divBdr>
        <w:top w:val="none" w:sz="0" w:space="0" w:color="auto"/>
        <w:left w:val="none" w:sz="0" w:space="0" w:color="auto"/>
        <w:bottom w:val="none" w:sz="0" w:space="0" w:color="auto"/>
        <w:right w:val="none" w:sz="0" w:space="0" w:color="auto"/>
      </w:divBdr>
    </w:div>
    <w:div w:id="405151172">
      <w:bodyDiv w:val="1"/>
      <w:marLeft w:val="0"/>
      <w:marRight w:val="0"/>
      <w:marTop w:val="0"/>
      <w:marBottom w:val="0"/>
      <w:divBdr>
        <w:top w:val="none" w:sz="0" w:space="0" w:color="auto"/>
        <w:left w:val="none" w:sz="0" w:space="0" w:color="auto"/>
        <w:bottom w:val="none" w:sz="0" w:space="0" w:color="auto"/>
        <w:right w:val="none" w:sz="0" w:space="0" w:color="auto"/>
      </w:divBdr>
    </w:div>
    <w:div w:id="418260971">
      <w:bodyDiv w:val="1"/>
      <w:marLeft w:val="0"/>
      <w:marRight w:val="0"/>
      <w:marTop w:val="0"/>
      <w:marBottom w:val="0"/>
      <w:divBdr>
        <w:top w:val="none" w:sz="0" w:space="0" w:color="auto"/>
        <w:left w:val="none" w:sz="0" w:space="0" w:color="auto"/>
        <w:bottom w:val="none" w:sz="0" w:space="0" w:color="auto"/>
        <w:right w:val="none" w:sz="0" w:space="0" w:color="auto"/>
      </w:divBdr>
    </w:div>
    <w:div w:id="477646488">
      <w:bodyDiv w:val="1"/>
      <w:marLeft w:val="0"/>
      <w:marRight w:val="0"/>
      <w:marTop w:val="0"/>
      <w:marBottom w:val="0"/>
      <w:divBdr>
        <w:top w:val="none" w:sz="0" w:space="0" w:color="auto"/>
        <w:left w:val="none" w:sz="0" w:space="0" w:color="auto"/>
        <w:bottom w:val="none" w:sz="0" w:space="0" w:color="auto"/>
        <w:right w:val="none" w:sz="0" w:space="0" w:color="auto"/>
      </w:divBdr>
    </w:div>
    <w:div w:id="506747987">
      <w:bodyDiv w:val="1"/>
      <w:marLeft w:val="0"/>
      <w:marRight w:val="0"/>
      <w:marTop w:val="0"/>
      <w:marBottom w:val="0"/>
      <w:divBdr>
        <w:top w:val="none" w:sz="0" w:space="0" w:color="auto"/>
        <w:left w:val="none" w:sz="0" w:space="0" w:color="auto"/>
        <w:bottom w:val="none" w:sz="0" w:space="0" w:color="auto"/>
        <w:right w:val="none" w:sz="0" w:space="0" w:color="auto"/>
      </w:divBdr>
    </w:div>
    <w:div w:id="558172778">
      <w:bodyDiv w:val="1"/>
      <w:marLeft w:val="0"/>
      <w:marRight w:val="0"/>
      <w:marTop w:val="0"/>
      <w:marBottom w:val="0"/>
      <w:divBdr>
        <w:top w:val="none" w:sz="0" w:space="0" w:color="auto"/>
        <w:left w:val="none" w:sz="0" w:space="0" w:color="auto"/>
        <w:bottom w:val="none" w:sz="0" w:space="0" w:color="auto"/>
        <w:right w:val="none" w:sz="0" w:space="0" w:color="auto"/>
      </w:divBdr>
    </w:div>
    <w:div w:id="559022813">
      <w:bodyDiv w:val="1"/>
      <w:marLeft w:val="0"/>
      <w:marRight w:val="0"/>
      <w:marTop w:val="0"/>
      <w:marBottom w:val="0"/>
      <w:divBdr>
        <w:top w:val="none" w:sz="0" w:space="0" w:color="auto"/>
        <w:left w:val="none" w:sz="0" w:space="0" w:color="auto"/>
        <w:bottom w:val="none" w:sz="0" w:space="0" w:color="auto"/>
        <w:right w:val="none" w:sz="0" w:space="0" w:color="auto"/>
      </w:divBdr>
    </w:div>
    <w:div w:id="596249754">
      <w:bodyDiv w:val="1"/>
      <w:marLeft w:val="0"/>
      <w:marRight w:val="0"/>
      <w:marTop w:val="0"/>
      <w:marBottom w:val="0"/>
      <w:divBdr>
        <w:top w:val="none" w:sz="0" w:space="0" w:color="auto"/>
        <w:left w:val="none" w:sz="0" w:space="0" w:color="auto"/>
        <w:bottom w:val="none" w:sz="0" w:space="0" w:color="auto"/>
        <w:right w:val="none" w:sz="0" w:space="0" w:color="auto"/>
      </w:divBdr>
    </w:div>
    <w:div w:id="615018429">
      <w:bodyDiv w:val="1"/>
      <w:marLeft w:val="0"/>
      <w:marRight w:val="0"/>
      <w:marTop w:val="0"/>
      <w:marBottom w:val="0"/>
      <w:divBdr>
        <w:top w:val="none" w:sz="0" w:space="0" w:color="auto"/>
        <w:left w:val="none" w:sz="0" w:space="0" w:color="auto"/>
        <w:bottom w:val="none" w:sz="0" w:space="0" w:color="auto"/>
        <w:right w:val="none" w:sz="0" w:space="0" w:color="auto"/>
      </w:divBdr>
    </w:div>
    <w:div w:id="635255952">
      <w:bodyDiv w:val="1"/>
      <w:marLeft w:val="0"/>
      <w:marRight w:val="0"/>
      <w:marTop w:val="0"/>
      <w:marBottom w:val="0"/>
      <w:divBdr>
        <w:top w:val="none" w:sz="0" w:space="0" w:color="auto"/>
        <w:left w:val="none" w:sz="0" w:space="0" w:color="auto"/>
        <w:bottom w:val="none" w:sz="0" w:space="0" w:color="auto"/>
        <w:right w:val="none" w:sz="0" w:space="0" w:color="auto"/>
      </w:divBdr>
    </w:div>
    <w:div w:id="636375123">
      <w:bodyDiv w:val="1"/>
      <w:marLeft w:val="0"/>
      <w:marRight w:val="0"/>
      <w:marTop w:val="0"/>
      <w:marBottom w:val="0"/>
      <w:divBdr>
        <w:top w:val="none" w:sz="0" w:space="0" w:color="auto"/>
        <w:left w:val="none" w:sz="0" w:space="0" w:color="auto"/>
        <w:bottom w:val="none" w:sz="0" w:space="0" w:color="auto"/>
        <w:right w:val="none" w:sz="0" w:space="0" w:color="auto"/>
      </w:divBdr>
    </w:div>
    <w:div w:id="647974092">
      <w:bodyDiv w:val="1"/>
      <w:marLeft w:val="0"/>
      <w:marRight w:val="0"/>
      <w:marTop w:val="0"/>
      <w:marBottom w:val="0"/>
      <w:divBdr>
        <w:top w:val="none" w:sz="0" w:space="0" w:color="auto"/>
        <w:left w:val="none" w:sz="0" w:space="0" w:color="auto"/>
        <w:bottom w:val="none" w:sz="0" w:space="0" w:color="auto"/>
        <w:right w:val="none" w:sz="0" w:space="0" w:color="auto"/>
      </w:divBdr>
    </w:div>
    <w:div w:id="656496222">
      <w:bodyDiv w:val="1"/>
      <w:marLeft w:val="0"/>
      <w:marRight w:val="0"/>
      <w:marTop w:val="0"/>
      <w:marBottom w:val="0"/>
      <w:divBdr>
        <w:top w:val="none" w:sz="0" w:space="0" w:color="auto"/>
        <w:left w:val="none" w:sz="0" w:space="0" w:color="auto"/>
        <w:bottom w:val="none" w:sz="0" w:space="0" w:color="auto"/>
        <w:right w:val="none" w:sz="0" w:space="0" w:color="auto"/>
      </w:divBdr>
    </w:div>
    <w:div w:id="671032356">
      <w:bodyDiv w:val="1"/>
      <w:marLeft w:val="0"/>
      <w:marRight w:val="0"/>
      <w:marTop w:val="0"/>
      <w:marBottom w:val="0"/>
      <w:divBdr>
        <w:top w:val="none" w:sz="0" w:space="0" w:color="auto"/>
        <w:left w:val="none" w:sz="0" w:space="0" w:color="auto"/>
        <w:bottom w:val="none" w:sz="0" w:space="0" w:color="auto"/>
        <w:right w:val="none" w:sz="0" w:space="0" w:color="auto"/>
      </w:divBdr>
    </w:div>
    <w:div w:id="685402981">
      <w:bodyDiv w:val="1"/>
      <w:marLeft w:val="0"/>
      <w:marRight w:val="0"/>
      <w:marTop w:val="0"/>
      <w:marBottom w:val="0"/>
      <w:divBdr>
        <w:top w:val="none" w:sz="0" w:space="0" w:color="auto"/>
        <w:left w:val="none" w:sz="0" w:space="0" w:color="auto"/>
        <w:bottom w:val="none" w:sz="0" w:space="0" w:color="auto"/>
        <w:right w:val="none" w:sz="0" w:space="0" w:color="auto"/>
      </w:divBdr>
    </w:div>
    <w:div w:id="712732994">
      <w:bodyDiv w:val="1"/>
      <w:marLeft w:val="0"/>
      <w:marRight w:val="0"/>
      <w:marTop w:val="0"/>
      <w:marBottom w:val="0"/>
      <w:divBdr>
        <w:top w:val="none" w:sz="0" w:space="0" w:color="auto"/>
        <w:left w:val="none" w:sz="0" w:space="0" w:color="auto"/>
        <w:bottom w:val="none" w:sz="0" w:space="0" w:color="auto"/>
        <w:right w:val="none" w:sz="0" w:space="0" w:color="auto"/>
      </w:divBdr>
    </w:div>
    <w:div w:id="714039003">
      <w:bodyDiv w:val="1"/>
      <w:marLeft w:val="0"/>
      <w:marRight w:val="0"/>
      <w:marTop w:val="0"/>
      <w:marBottom w:val="0"/>
      <w:divBdr>
        <w:top w:val="none" w:sz="0" w:space="0" w:color="auto"/>
        <w:left w:val="none" w:sz="0" w:space="0" w:color="auto"/>
        <w:bottom w:val="none" w:sz="0" w:space="0" w:color="auto"/>
        <w:right w:val="none" w:sz="0" w:space="0" w:color="auto"/>
      </w:divBdr>
    </w:div>
    <w:div w:id="781336824">
      <w:bodyDiv w:val="1"/>
      <w:marLeft w:val="0"/>
      <w:marRight w:val="0"/>
      <w:marTop w:val="0"/>
      <w:marBottom w:val="0"/>
      <w:divBdr>
        <w:top w:val="none" w:sz="0" w:space="0" w:color="auto"/>
        <w:left w:val="none" w:sz="0" w:space="0" w:color="auto"/>
        <w:bottom w:val="none" w:sz="0" w:space="0" w:color="auto"/>
        <w:right w:val="none" w:sz="0" w:space="0" w:color="auto"/>
      </w:divBdr>
    </w:div>
    <w:div w:id="783765080">
      <w:bodyDiv w:val="1"/>
      <w:marLeft w:val="0"/>
      <w:marRight w:val="0"/>
      <w:marTop w:val="0"/>
      <w:marBottom w:val="0"/>
      <w:divBdr>
        <w:top w:val="none" w:sz="0" w:space="0" w:color="auto"/>
        <w:left w:val="none" w:sz="0" w:space="0" w:color="auto"/>
        <w:bottom w:val="none" w:sz="0" w:space="0" w:color="auto"/>
        <w:right w:val="none" w:sz="0" w:space="0" w:color="auto"/>
      </w:divBdr>
    </w:div>
    <w:div w:id="784352953">
      <w:bodyDiv w:val="1"/>
      <w:marLeft w:val="0"/>
      <w:marRight w:val="0"/>
      <w:marTop w:val="0"/>
      <w:marBottom w:val="0"/>
      <w:divBdr>
        <w:top w:val="none" w:sz="0" w:space="0" w:color="auto"/>
        <w:left w:val="none" w:sz="0" w:space="0" w:color="auto"/>
        <w:bottom w:val="none" w:sz="0" w:space="0" w:color="auto"/>
        <w:right w:val="none" w:sz="0" w:space="0" w:color="auto"/>
      </w:divBdr>
    </w:div>
    <w:div w:id="835345938">
      <w:bodyDiv w:val="1"/>
      <w:marLeft w:val="0"/>
      <w:marRight w:val="0"/>
      <w:marTop w:val="0"/>
      <w:marBottom w:val="0"/>
      <w:divBdr>
        <w:top w:val="none" w:sz="0" w:space="0" w:color="auto"/>
        <w:left w:val="none" w:sz="0" w:space="0" w:color="auto"/>
        <w:bottom w:val="none" w:sz="0" w:space="0" w:color="auto"/>
        <w:right w:val="none" w:sz="0" w:space="0" w:color="auto"/>
      </w:divBdr>
    </w:div>
    <w:div w:id="847401572">
      <w:bodyDiv w:val="1"/>
      <w:marLeft w:val="0"/>
      <w:marRight w:val="0"/>
      <w:marTop w:val="0"/>
      <w:marBottom w:val="0"/>
      <w:divBdr>
        <w:top w:val="none" w:sz="0" w:space="0" w:color="auto"/>
        <w:left w:val="none" w:sz="0" w:space="0" w:color="auto"/>
        <w:bottom w:val="none" w:sz="0" w:space="0" w:color="auto"/>
        <w:right w:val="none" w:sz="0" w:space="0" w:color="auto"/>
      </w:divBdr>
    </w:div>
    <w:div w:id="868645774">
      <w:bodyDiv w:val="1"/>
      <w:marLeft w:val="0"/>
      <w:marRight w:val="0"/>
      <w:marTop w:val="0"/>
      <w:marBottom w:val="0"/>
      <w:divBdr>
        <w:top w:val="none" w:sz="0" w:space="0" w:color="auto"/>
        <w:left w:val="none" w:sz="0" w:space="0" w:color="auto"/>
        <w:bottom w:val="none" w:sz="0" w:space="0" w:color="auto"/>
        <w:right w:val="none" w:sz="0" w:space="0" w:color="auto"/>
      </w:divBdr>
    </w:div>
    <w:div w:id="870798859">
      <w:bodyDiv w:val="1"/>
      <w:marLeft w:val="0"/>
      <w:marRight w:val="0"/>
      <w:marTop w:val="0"/>
      <w:marBottom w:val="0"/>
      <w:divBdr>
        <w:top w:val="none" w:sz="0" w:space="0" w:color="auto"/>
        <w:left w:val="none" w:sz="0" w:space="0" w:color="auto"/>
        <w:bottom w:val="none" w:sz="0" w:space="0" w:color="auto"/>
        <w:right w:val="none" w:sz="0" w:space="0" w:color="auto"/>
      </w:divBdr>
    </w:div>
    <w:div w:id="979456177">
      <w:bodyDiv w:val="1"/>
      <w:marLeft w:val="0"/>
      <w:marRight w:val="0"/>
      <w:marTop w:val="0"/>
      <w:marBottom w:val="0"/>
      <w:divBdr>
        <w:top w:val="none" w:sz="0" w:space="0" w:color="auto"/>
        <w:left w:val="none" w:sz="0" w:space="0" w:color="auto"/>
        <w:bottom w:val="none" w:sz="0" w:space="0" w:color="auto"/>
        <w:right w:val="none" w:sz="0" w:space="0" w:color="auto"/>
      </w:divBdr>
    </w:div>
    <w:div w:id="991248816">
      <w:bodyDiv w:val="1"/>
      <w:marLeft w:val="0"/>
      <w:marRight w:val="0"/>
      <w:marTop w:val="0"/>
      <w:marBottom w:val="0"/>
      <w:divBdr>
        <w:top w:val="none" w:sz="0" w:space="0" w:color="auto"/>
        <w:left w:val="none" w:sz="0" w:space="0" w:color="auto"/>
        <w:bottom w:val="none" w:sz="0" w:space="0" w:color="auto"/>
        <w:right w:val="none" w:sz="0" w:space="0" w:color="auto"/>
      </w:divBdr>
    </w:div>
    <w:div w:id="1041200320">
      <w:bodyDiv w:val="1"/>
      <w:marLeft w:val="0"/>
      <w:marRight w:val="0"/>
      <w:marTop w:val="0"/>
      <w:marBottom w:val="0"/>
      <w:divBdr>
        <w:top w:val="none" w:sz="0" w:space="0" w:color="auto"/>
        <w:left w:val="none" w:sz="0" w:space="0" w:color="auto"/>
        <w:bottom w:val="none" w:sz="0" w:space="0" w:color="auto"/>
        <w:right w:val="none" w:sz="0" w:space="0" w:color="auto"/>
      </w:divBdr>
    </w:div>
    <w:div w:id="1052121378">
      <w:bodyDiv w:val="1"/>
      <w:marLeft w:val="0"/>
      <w:marRight w:val="0"/>
      <w:marTop w:val="0"/>
      <w:marBottom w:val="0"/>
      <w:divBdr>
        <w:top w:val="none" w:sz="0" w:space="0" w:color="auto"/>
        <w:left w:val="none" w:sz="0" w:space="0" w:color="auto"/>
        <w:bottom w:val="none" w:sz="0" w:space="0" w:color="auto"/>
        <w:right w:val="none" w:sz="0" w:space="0" w:color="auto"/>
      </w:divBdr>
    </w:div>
    <w:div w:id="1092552338">
      <w:bodyDiv w:val="1"/>
      <w:marLeft w:val="0"/>
      <w:marRight w:val="0"/>
      <w:marTop w:val="0"/>
      <w:marBottom w:val="0"/>
      <w:divBdr>
        <w:top w:val="none" w:sz="0" w:space="0" w:color="auto"/>
        <w:left w:val="none" w:sz="0" w:space="0" w:color="auto"/>
        <w:bottom w:val="none" w:sz="0" w:space="0" w:color="auto"/>
        <w:right w:val="none" w:sz="0" w:space="0" w:color="auto"/>
      </w:divBdr>
    </w:div>
    <w:div w:id="1132136876">
      <w:bodyDiv w:val="1"/>
      <w:marLeft w:val="0"/>
      <w:marRight w:val="0"/>
      <w:marTop w:val="0"/>
      <w:marBottom w:val="0"/>
      <w:divBdr>
        <w:top w:val="none" w:sz="0" w:space="0" w:color="auto"/>
        <w:left w:val="none" w:sz="0" w:space="0" w:color="auto"/>
        <w:bottom w:val="none" w:sz="0" w:space="0" w:color="auto"/>
        <w:right w:val="none" w:sz="0" w:space="0" w:color="auto"/>
      </w:divBdr>
    </w:div>
    <w:div w:id="1180924344">
      <w:bodyDiv w:val="1"/>
      <w:marLeft w:val="0"/>
      <w:marRight w:val="0"/>
      <w:marTop w:val="0"/>
      <w:marBottom w:val="0"/>
      <w:divBdr>
        <w:top w:val="none" w:sz="0" w:space="0" w:color="auto"/>
        <w:left w:val="none" w:sz="0" w:space="0" w:color="auto"/>
        <w:bottom w:val="none" w:sz="0" w:space="0" w:color="auto"/>
        <w:right w:val="none" w:sz="0" w:space="0" w:color="auto"/>
      </w:divBdr>
    </w:div>
    <w:div w:id="1188636775">
      <w:bodyDiv w:val="1"/>
      <w:marLeft w:val="0"/>
      <w:marRight w:val="0"/>
      <w:marTop w:val="0"/>
      <w:marBottom w:val="0"/>
      <w:divBdr>
        <w:top w:val="none" w:sz="0" w:space="0" w:color="auto"/>
        <w:left w:val="none" w:sz="0" w:space="0" w:color="auto"/>
        <w:bottom w:val="none" w:sz="0" w:space="0" w:color="auto"/>
        <w:right w:val="none" w:sz="0" w:space="0" w:color="auto"/>
      </w:divBdr>
    </w:div>
    <w:div w:id="1189753196">
      <w:bodyDiv w:val="1"/>
      <w:marLeft w:val="0"/>
      <w:marRight w:val="0"/>
      <w:marTop w:val="0"/>
      <w:marBottom w:val="0"/>
      <w:divBdr>
        <w:top w:val="none" w:sz="0" w:space="0" w:color="auto"/>
        <w:left w:val="none" w:sz="0" w:space="0" w:color="auto"/>
        <w:bottom w:val="none" w:sz="0" w:space="0" w:color="auto"/>
        <w:right w:val="none" w:sz="0" w:space="0" w:color="auto"/>
      </w:divBdr>
    </w:div>
    <w:div w:id="1205601587">
      <w:bodyDiv w:val="1"/>
      <w:marLeft w:val="0"/>
      <w:marRight w:val="0"/>
      <w:marTop w:val="0"/>
      <w:marBottom w:val="0"/>
      <w:divBdr>
        <w:top w:val="none" w:sz="0" w:space="0" w:color="auto"/>
        <w:left w:val="none" w:sz="0" w:space="0" w:color="auto"/>
        <w:bottom w:val="none" w:sz="0" w:space="0" w:color="auto"/>
        <w:right w:val="none" w:sz="0" w:space="0" w:color="auto"/>
      </w:divBdr>
    </w:div>
    <w:div w:id="1275362441">
      <w:bodyDiv w:val="1"/>
      <w:marLeft w:val="0"/>
      <w:marRight w:val="0"/>
      <w:marTop w:val="0"/>
      <w:marBottom w:val="0"/>
      <w:divBdr>
        <w:top w:val="none" w:sz="0" w:space="0" w:color="auto"/>
        <w:left w:val="none" w:sz="0" w:space="0" w:color="auto"/>
        <w:bottom w:val="none" w:sz="0" w:space="0" w:color="auto"/>
        <w:right w:val="none" w:sz="0" w:space="0" w:color="auto"/>
      </w:divBdr>
    </w:div>
    <w:div w:id="1308626020">
      <w:bodyDiv w:val="1"/>
      <w:marLeft w:val="0"/>
      <w:marRight w:val="0"/>
      <w:marTop w:val="0"/>
      <w:marBottom w:val="0"/>
      <w:divBdr>
        <w:top w:val="none" w:sz="0" w:space="0" w:color="auto"/>
        <w:left w:val="none" w:sz="0" w:space="0" w:color="auto"/>
        <w:bottom w:val="none" w:sz="0" w:space="0" w:color="auto"/>
        <w:right w:val="none" w:sz="0" w:space="0" w:color="auto"/>
      </w:divBdr>
    </w:div>
    <w:div w:id="1312252740">
      <w:bodyDiv w:val="1"/>
      <w:marLeft w:val="0"/>
      <w:marRight w:val="0"/>
      <w:marTop w:val="0"/>
      <w:marBottom w:val="0"/>
      <w:divBdr>
        <w:top w:val="none" w:sz="0" w:space="0" w:color="auto"/>
        <w:left w:val="none" w:sz="0" w:space="0" w:color="auto"/>
        <w:bottom w:val="none" w:sz="0" w:space="0" w:color="auto"/>
        <w:right w:val="none" w:sz="0" w:space="0" w:color="auto"/>
      </w:divBdr>
    </w:div>
    <w:div w:id="1336373082">
      <w:bodyDiv w:val="1"/>
      <w:marLeft w:val="0"/>
      <w:marRight w:val="0"/>
      <w:marTop w:val="0"/>
      <w:marBottom w:val="0"/>
      <w:divBdr>
        <w:top w:val="none" w:sz="0" w:space="0" w:color="auto"/>
        <w:left w:val="none" w:sz="0" w:space="0" w:color="auto"/>
        <w:bottom w:val="none" w:sz="0" w:space="0" w:color="auto"/>
        <w:right w:val="none" w:sz="0" w:space="0" w:color="auto"/>
      </w:divBdr>
    </w:div>
    <w:div w:id="1387946729">
      <w:bodyDiv w:val="1"/>
      <w:marLeft w:val="0"/>
      <w:marRight w:val="0"/>
      <w:marTop w:val="0"/>
      <w:marBottom w:val="0"/>
      <w:divBdr>
        <w:top w:val="none" w:sz="0" w:space="0" w:color="auto"/>
        <w:left w:val="none" w:sz="0" w:space="0" w:color="auto"/>
        <w:bottom w:val="none" w:sz="0" w:space="0" w:color="auto"/>
        <w:right w:val="none" w:sz="0" w:space="0" w:color="auto"/>
      </w:divBdr>
    </w:div>
    <w:div w:id="1390108724">
      <w:bodyDiv w:val="1"/>
      <w:marLeft w:val="0"/>
      <w:marRight w:val="0"/>
      <w:marTop w:val="0"/>
      <w:marBottom w:val="0"/>
      <w:divBdr>
        <w:top w:val="none" w:sz="0" w:space="0" w:color="auto"/>
        <w:left w:val="none" w:sz="0" w:space="0" w:color="auto"/>
        <w:bottom w:val="none" w:sz="0" w:space="0" w:color="auto"/>
        <w:right w:val="none" w:sz="0" w:space="0" w:color="auto"/>
      </w:divBdr>
    </w:div>
    <w:div w:id="1390150671">
      <w:bodyDiv w:val="1"/>
      <w:marLeft w:val="0"/>
      <w:marRight w:val="0"/>
      <w:marTop w:val="0"/>
      <w:marBottom w:val="0"/>
      <w:divBdr>
        <w:top w:val="none" w:sz="0" w:space="0" w:color="auto"/>
        <w:left w:val="none" w:sz="0" w:space="0" w:color="auto"/>
        <w:bottom w:val="none" w:sz="0" w:space="0" w:color="auto"/>
        <w:right w:val="none" w:sz="0" w:space="0" w:color="auto"/>
      </w:divBdr>
    </w:div>
    <w:div w:id="1412043803">
      <w:bodyDiv w:val="1"/>
      <w:marLeft w:val="0"/>
      <w:marRight w:val="0"/>
      <w:marTop w:val="0"/>
      <w:marBottom w:val="0"/>
      <w:divBdr>
        <w:top w:val="none" w:sz="0" w:space="0" w:color="auto"/>
        <w:left w:val="none" w:sz="0" w:space="0" w:color="auto"/>
        <w:bottom w:val="none" w:sz="0" w:space="0" w:color="auto"/>
        <w:right w:val="none" w:sz="0" w:space="0" w:color="auto"/>
      </w:divBdr>
    </w:div>
    <w:div w:id="1427311428">
      <w:bodyDiv w:val="1"/>
      <w:marLeft w:val="0"/>
      <w:marRight w:val="0"/>
      <w:marTop w:val="0"/>
      <w:marBottom w:val="0"/>
      <w:divBdr>
        <w:top w:val="none" w:sz="0" w:space="0" w:color="auto"/>
        <w:left w:val="none" w:sz="0" w:space="0" w:color="auto"/>
        <w:bottom w:val="none" w:sz="0" w:space="0" w:color="auto"/>
        <w:right w:val="none" w:sz="0" w:space="0" w:color="auto"/>
      </w:divBdr>
    </w:div>
    <w:div w:id="1429959098">
      <w:bodyDiv w:val="1"/>
      <w:marLeft w:val="0"/>
      <w:marRight w:val="0"/>
      <w:marTop w:val="0"/>
      <w:marBottom w:val="0"/>
      <w:divBdr>
        <w:top w:val="none" w:sz="0" w:space="0" w:color="auto"/>
        <w:left w:val="none" w:sz="0" w:space="0" w:color="auto"/>
        <w:bottom w:val="none" w:sz="0" w:space="0" w:color="auto"/>
        <w:right w:val="none" w:sz="0" w:space="0" w:color="auto"/>
      </w:divBdr>
    </w:div>
    <w:div w:id="1431780556">
      <w:bodyDiv w:val="1"/>
      <w:marLeft w:val="0"/>
      <w:marRight w:val="0"/>
      <w:marTop w:val="0"/>
      <w:marBottom w:val="0"/>
      <w:divBdr>
        <w:top w:val="none" w:sz="0" w:space="0" w:color="auto"/>
        <w:left w:val="none" w:sz="0" w:space="0" w:color="auto"/>
        <w:bottom w:val="none" w:sz="0" w:space="0" w:color="auto"/>
        <w:right w:val="none" w:sz="0" w:space="0" w:color="auto"/>
      </w:divBdr>
    </w:div>
    <w:div w:id="1435638829">
      <w:bodyDiv w:val="1"/>
      <w:marLeft w:val="0"/>
      <w:marRight w:val="0"/>
      <w:marTop w:val="0"/>
      <w:marBottom w:val="0"/>
      <w:divBdr>
        <w:top w:val="none" w:sz="0" w:space="0" w:color="auto"/>
        <w:left w:val="none" w:sz="0" w:space="0" w:color="auto"/>
        <w:bottom w:val="none" w:sz="0" w:space="0" w:color="auto"/>
        <w:right w:val="none" w:sz="0" w:space="0" w:color="auto"/>
      </w:divBdr>
    </w:div>
    <w:div w:id="1457791646">
      <w:bodyDiv w:val="1"/>
      <w:marLeft w:val="0"/>
      <w:marRight w:val="0"/>
      <w:marTop w:val="0"/>
      <w:marBottom w:val="0"/>
      <w:divBdr>
        <w:top w:val="none" w:sz="0" w:space="0" w:color="auto"/>
        <w:left w:val="none" w:sz="0" w:space="0" w:color="auto"/>
        <w:bottom w:val="none" w:sz="0" w:space="0" w:color="auto"/>
        <w:right w:val="none" w:sz="0" w:space="0" w:color="auto"/>
      </w:divBdr>
    </w:div>
    <w:div w:id="1460683374">
      <w:bodyDiv w:val="1"/>
      <w:marLeft w:val="0"/>
      <w:marRight w:val="0"/>
      <w:marTop w:val="0"/>
      <w:marBottom w:val="0"/>
      <w:divBdr>
        <w:top w:val="none" w:sz="0" w:space="0" w:color="auto"/>
        <w:left w:val="none" w:sz="0" w:space="0" w:color="auto"/>
        <w:bottom w:val="none" w:sz="0" w:space="0" w:color="auto"/>
        <w:right w:val="none" w:sz="0" w:space="0" w:color="auto"/>
      </w:divBdr>
    </w:div>
    <w:div w:id="1467704530">
      <w:bodyDiv w:val="1"/>
      <w:marLeft w:val="0"/>
      <w:marRight w:val="0"/>
      <w:marTop w:val="0"/>
      <w:marBottom w:val="0"/>
      <w:divBdr>
        <w:top w:val="none" w:sz="0" w:space="0" w:color="auto"/>
        <w:left w:val="none" w:sz="0" w:space="0" w:color="auto"/>
        <w:bottom w:val="none" w:sz="0" w:space="0" w:color="auto"/>
        <w:right w:val="none" w:sz="0" w:space="0" w:color="auto"/>
      </w:divBdr>
    </w:div>
    <w:div w:id="1472870668">
      <w:bodyDiv w:val="1"/>
      <w:marLeft w:val="0"/>
      <w:marRight w:val="0"/>
      <w:marTop w:val="0"/>
      <w:marBottom w:val="0"/>
      <w:divBdr>
        <w:top w:val="none" w:sz="0" w:space="0" w:color="auto"/>
        <w:left w:val="none" w:sz="0" w:space="0" w:color="auto"/>
        <w:bottom w:val="none" w:sz="0" w:space="0" w:color="auto"/>
        <w:right w:val="none" w:sz="0" w:space="0" w:color="auto"/>
      </w:divBdr>
    </w:div>
    <w:div w:id="1482498921">
      <w:bodyDiv w:val="1"/>
      <w:marLeft w:val="0"/>
      <w:marRight w:val="0"/>
      <w:marTop w:val="0"/>
      <w:marBottom w:val="0"/>
      <w:divBdr>
        <w:top w:val="none" w:sz="0" w:space="0" w:color="auto"/>
        <w:left w:val="none" w:sz="0" w:space="0" w:color="auto"/>
        <w:bottom w:val="none" w:sz="0" w:space="0" w:color="auto"/>
        <w:right w:val="none" w:sz="0" w:space="0" w:color="auto"/>
      </w:divBdr>
    </w:div>
    <w:div w:id="1498886457">
      <w:bodyDiv w:val="1"/>
      <w:marLeft w:val="0"/>
      <w:marRight w:val="0"/>
      <w:marTop w:val="0"/>
      <w:marBottom w:val="0"/>
      <w:divBdr>
        <w:top w:val="none" w:sz="0" w:space="0" w:color="auto"/>
        <w:left w:val="none" w:sz="0" w:space="0" w:color="auto"/>
        <w:bottom w:val="none" w:sz="0" w:space="0" w:color="auto"/>
        <w:right w:val="none" w:sz="0" w:space="0" w:color="auto"/>
      </w:divBdr>
    </w:div>
    <w:div w:id="1534029026">
      <w:bodyDiv w:val="1"/>
      <w:marLeft w:val="0"/>
      <w:marRight w:val="0"/>
      <w:marTop w:val="0"/>
      <w:marBottom w:val="0"/>
      <w:divBdr>
        <w:top w:val="none" w:sz="0" w:space="0" w:color="auto"/>
        <w:left w:val="none" w:sz="0" w:space="0" w:color="auto"/>
        <w:bottom w:val="none" w:sz="0" w:space="0" w:color="auto"/>
        <w:right w:val="none" w:sz="0" w:space="0" w:color="auto"/>
      </w:divBdr>
    </w:div>
    <w:div w:id="1546941957">
      <w:bodyDiv w:val="1"/>
      <w:marLeft w:val="0"/>
      <w:marRight w:val="0"/>
      <w:marTop w:val="0"/>
      <w:marBottom w:val="0"/>
      <w:divBdr>
        <w:top w:val="none" w:sz="0" w:space="0" w:color="auto"/>
        <w:left w:val="none" w:sz="0" w:space="0" w:color="auto"/>
        <w:bottom w:val="none" w:sz="0" w:space="0" w:color="auto"/>
        <w:right w:val="none" w:sz="0" w:space="0" w:color="auto"/>
      </w:divBdr>
    </w:div>
    <w:div w:id="1594586497">
      <w:bodyDiv w:val="1"/>
      <w:marLeft w:val="0"/>
      <w:marRight w:val="0"/>
      <w:marTop w:val="0"/>
      <w:marBottom w:val="0"/>
      <w:divBdr>
        <w:top w:val="none" w:sz="0" w:space="0" w:color="auto"/>
        <w:left w:val="none" w:sz="0" w:space="0" w:color="auto"/>
        <w:bottom w:val="none" w:sz="0" w:space="0" w:color="auto"/>
        <w:right w:val="none" w:sz="0" w:space="0" w:color="auto"/>
      </w:divBdr>
    </w:div>
    <w:div w:id="1603610192">
      <w:bodyDiv w:val="1"/>
      <w:marLeft w:val="0"/>
      <w:marRight w:val="0"/>
      <w:marTop w:val="0"/>
      <w:marBottom w:val="0"/>
      <w:divBdr>
        <w:top w:val="none" w:sz="0" w:space="0" w:color="auto"/>
        <w:left w:val="none" w:sz="0" w:space="0" w:color="auto"/>
        <w:bottom w:val="none" w:sz="0" w:space="0" w:color="auto"/>
        <w:right w:val="none" w:sz="0" w:space="0" w:color="auto"/>
      </w:divBdr>
    </w:div>
    <w:div w:id="1618216262">
      <w:bodyDiv w:val="1"/>
      <w:marLeft w:val="0"/>
      <w:marRight w:val="0"/>
      <w:marTop w:val="0"/>
      <w:marBottom w:val="0"/>
      <w:divBdr>
        <w:top w:val="none" w:sz="0" w:space="0" w:color="auto"/>
        <w:left w:val="none" w:sz="0" w:space="0" w:color="auto"/>
        <w:bottom w:val="none" w:sz="0" w:space="0" w:color="auto"/>
        <w:right w:val="none" w:sz="0" w:space="0" w:color="auto"/>
      </w:divBdr>
    </w:div>
    <w:div w:id="1650018419">
      <w:bodyDiv w:val="1"/>
      <w:marLeft w:val="0"/>
      <w:marRight w:val="0"/>
      <w:marTop w:val="0"/>
      <w:marBottom w:val="0"/>
      <w:divBdr>
        <w:top w:val="none" w:sz="0" w:space="0" w:color="auto"/>
        <w:left w:val="none" w:sz="0" w:space="0" w:color="auto"/>
        <w:bottom w:val="none" w:sz="0" w:space="0" w:color="auto"/>
        <w:right w:val="none" w:sz="0" w:space="0" w:color="auto"/>
      </w:divBdr>
    </w:div>
    <w:div w:id="1652246322">
      <w:bodyDiv w:val="1"/>
      <w:marLeft w:val="0"/>
      <w:marRight w:val="0"/>
      <w:marTop w:val="0"/>
      <w:marBottom w:val="0"/>
      <w:divBdr>
        <w:top w:val="none" w:sz="0" w:space="0" w:color="auto"/>
        <w:left w:val="none" w:sz="0" w:space="0" w:color="auto"/>
        <w:bottom w:val="none" w:sz="0" w:space="0" w:color="auto"/>
        <w:right w:val="none" w:sz="0" w:space="0" w:color="auto"/>
      </w:divBdr>
    </w:div>
    <w:div w:id="1702167857">
      <w:bodyDiv w:val="1"/>
      <w:marLeft w:val="0"/>
      <w:marRight w:val="0"/>
      <w:marTop w:val="0"/>
      <w:marBottom w:val="0"/>
      <w:divBdr>
        <w:top w:val="none" w:sz="0" w:space="0" w:color="auto"/>
        <w:left w:val="none" w:sz="0" w:space="0" w:color="auto"/>
        <w:bottom w:val="none" w:sz="0" w:space="0" w:color="auto"/>
        <w:right w:val="none" w:sz="0" w:space="0" w:color="auto"/>
      </w:divBdr>
    </w:div>
    <w:div w:id="1781487939">
      <w:bodyDiv w:val="1"/>
      <w:marLeft w:val="0"/>
      <w:marRight w:val="0"/>
      <w:marTop w:val="0"/>
      <w:marBottom w:val="0"/>
      <w:divBdr>
        <w:top w:val="none" w:sz="0" w:space="0" w:color="auto"/>
        <w:left w:val="none" w:sz="0" w:space="0" w:color="auto"/>
        <w:bottom w:val="none" w:sz="0" w:space="0" w:color="auto"/>
        <w:right w:val="none" w:sz="0" w:space="0" w:color="auto"/>
      </w:divBdr>
    </w:div>
    <w:div w:id="1810903565">
      <w:bodyDiv w:val="1"/>
      <w:marLeft w:val="0"/>
      <w:marRight w:val="0"/>
      <w:marTop w:val="0"/>
      <w:marBottom w:val="0"/>
      <w:divBdr>
        <w:top w:val="none" w:sz="0" w:space="0" w:color="auto"/>
        <w:left w:val="none" w:sz="0" w:space="0" w:color="auto"/>
        <w:bottom w:val="none" w:sz="0" w:space="0" w:color="auto"/>
        <w:right w:val="none" w:sz="0" w:space="0" w:color="auto"/>
      </w:divBdr>
    </w:div>
    <w:div w:id="1860317095">
      <w:bodyDiv w:val="1"/>
      <w:marLeft w:val="0"/>
      <w:marRight w:val="0"/>
      <w:marTop w:val="0"/>
      <w:marBottom w:val="0"/>
      <w:divBdr>
        <w:top w:val="none" w:sz="0" w:space="0" w:color="auto"/>
        <w:left w:val="none" w:sz="0" w:space="0" w:color="auto"/>
        <w:bottom w:val="none" w:sz="0" w:space="0" w:color="auto"/>
        <w:right w:val="none" w:sz="0" w:space="0" w:color="auto"/>
      </w:divBdr>
    </w:div>
    <w:div w:id="1867130805">
      <w:bodyDiv w:val="1"/>
      <w:marLeft w:val="0"/>
      <w:marRight w:val="0"/>
      <w:marTop w:val="0"/>
      <w:marBottom w:val="0"/>
      <w:divBdr>
        <w:top w:val="none" w:sz="0" w:space="0" w:color="auto"/>
        <w:left w:val="none" w:sz="0" w:space="0" w:color="auto"/>
        <w:bottom w:val="none" w:sz="0" w:space="0" w:color="auto"/>
        <w:right w:val="none" w:sz="0" w:space="0" w:color="auto"/>
      </w:divBdr>
    </w:div>
    <w:div w:id="1879202550">
      <w:bodyDiv w:val="1"/>
      <w:marLeft w:val="0"/>
      <w:marRight w:val="0"/>
      <w:marTop w:val="0"/>
      <w:marBottom w:val="0"/>
      <w:divBdr>
        <w:top w:val="none" w:sz="0" w:space="0" w:color="auto"/>
        <w:left w:val="none" w:sz="0" w:space="0" w:color="auto"/>
        <w:bottom w:val="none" w:sz="0" w:space="0" w:color="auto"/>
        <w:right w:val="none" w:sz="0" w:space="0" w:color="auto"/>
      </w:divBdr>
    </w:div>
    <w:div w:id="1896695207">
      <w:bodyDiv w:val="1"/>
      <w:marLeft w:val="0"/>
      <w:marRight w:val="0"/>
      <w:marTop w:val="0"/>
      <w:marBottom w:val="0"/>
      <w:divBdr>
        <w:top w:val="none" w:sz="0" w:space="0" w:color="auto"/>
        <w:left w:val="none" w:sz="0" w:space="0" w:color="auto"/>
        <w:bottom w:val="none" w:sz="0" w:space="0" w:color="auto"/>
        <w:right w:val="none" w:sz="0" w:space="0" w:color="auto"/>
      </w:divBdr>
    </w:div>
    <w:div w:id="1911184532">
      <w:bodyDiv w:val="1"/>
      <w:marLeft w:val="0"/>
      <w:marRight w:val="0"/>
      <w:marTop w:val="0"/>
      <w:marBottom w:val="0"/>
      <w:divBdr>
        <w:top w:val="none" w:sz="0" w:space="0" w:color="auto"/>
        <w:left w:val="none" w:sz="0" w:space="0" w:color="auto"/>
        <w:bottom w:val="none" w:sz="0" w:space="0" w:color="auto"/>
        <w:right w:val="none" w:sz="0" w:space="0" w:color="auto"/>
      </w:divBdr>
    </w:div>
    <w:div w:id="1980719876">
      <w:bodyDiv w:val="1"/>
      <w:marLeft w:val="0"/>
      <w:marRight w:val="0"/>
      <w:marTop w:val="0"/>
      <w:marBottom w:val="0"/>
      <w:divBdr>
        <w:top w:val="none" w:sz="0" w:space="0" w:color="auto"/>
        <w:left w:val="none" w:sz="0" w:space="0" w:color="auto"/>
        <w:bottom w:val="none" w:sz="0" w:space="0" w:color="auto"/>
        <w:right w:val="none" w:sz="0" w:space="0" w:color="auto"/>
      </w:divBdr>
    </w:div>
    <w:div w:id="1993097801">
      <w:bodyDiv w:val="1"/>
      <w:marLeft w:val="0"/>
      <w:marRight w:val="0"/>
      <w:marTop w:val="0"/>
      <w:marBottom w:val="0"/>
      <w:divBdr>
        <w:top w:val="none" w:sz="0" w:space="0" w:color="auto"/>
        <w:left w:val="none" w:sz="0" w:space="0" w:color="auto"/>
        <w:bottom w:val="none" w:sz="0" w:space="0" w:color="auto"/>
        <w:right w:val="none" w:sz="0" w:space="0" w:color="auto"/>
      </w:divBdr>
    </w:div>
    <w:div w:id="2007584343">
      <w:bodyDiv w:val="1"/>
      <w:marLeft w:val="0"/>
      <w:marRight w:val="0"/>
      <w:marTop w:val="0"/>
      <w:marBottom w:val="0"/>
      <w:divBdr>
        <w:top w:val="none" w:sz="0" w:space="0" w:color="auto"/>
        <w:left w:val="none" w:sz="0" w:space="0" w:color="auto"/>
        <w:bottom w:val="none" w:sz="0" w:space="0" w:color="auto"/>
        <w:right w:val="none" w:sz="0" w:space="0" w:color="auto"/>
      </w:divBdr>
    </w:div>
    <w:div w:id="2055539472">
      <w:bodyDiv w:val="1"/>
      <w:marLeft w:val="0"/>
      <w:marRight w:val="0"/>
      <w:marTop w:val="0"/>
      <w:marBottom w:val="0"/>
      <w:divBdr>
        <w:top w:val="none" w:sz="0" w:space="0" w:color="auto"/>
        <w:left w:val="none" w:sz="0" w:space="0" w:color="auto"/>
        <w:bottom w:val="none" w:sz="0" w:space="0" w:color="auto"/>
        <w:right w:val="none" w:sz="0" w:space="0" w:color="auto"/>
      </w:divBdr>
    </w:div>
    <w:div w:id="2083211002">
      <w:bodyDiv w:val="1"/>
      <w:marLeft w:val="0"/>
      <w:marRight w:val="0"/>
      <w:marTop w:val="0"/>
      <w:marBottom w:val="0"/>
      <w:divBdr>
        <w:top w:val="none" w:sz="0" w:space="0" w:color="auto"/>
        <w:left w:val="none" w:sz="0" w:space="0" w:color="auto"/>
        <w:bottom w:val="none" w:sz="0" w:space="0" w:color="auto"/>
        <w:right w:val="none" w:sz="0" w:space="0" w:color="auto"/>
      </w:divBdr>
    </w:div>
    <w:div w:id="213786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0465C-E897-4CAE-87A1-EFF72D56D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Bogdan Istratescu</dc:creator>
  <cp:keywords/>
  <cp:lastModifiedBy>BOGDAN-LUCIAN ISTRĂTESCU</cp:lastModifiedBy>
  <cp:revision>5</cp:revision>
  <cp:lastPrinted>2023-04-03T12:48:00Z</cp:lastPrinted>
  <dcterms:created xsi:type="dcterms:W3CDTF">2023-04-03T12:48:00Z</dcterms:created>
  <dcterms:modified xsi:type="dcterms:W3CDTF">2023-04-04T05:35:00Z</dcterms:modified>
</cp:coreProperties>
</file>