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B9F" w:rsidRDefault="00595905" w:rsidP="00DA0B9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FD2B9F">
        <w:rPr>
          <w:b/>
          <w:sz w:val="32"/>
          <w:szCs w:val="32"/>
        </w:rPr>
        <w:t xml:space="preserve"> </w:t>
      </w:r>
    </w:p>
    <w:tbl>
      <w:tblPr>
        <w:tblW w:w="10290" w:type="dxa"/>
        <w:tblInd w:w="-432" w:type="dxa"/>
        <w:tblLook w:val="04A0"/>
      </w:tblPr>
      <w:tblGrid>
        <w:gridCol w:w="1685"/>
        <w:gridCol w:w="6677"/>
        <w:gridCol w:w="1928"/>
      </w:tblGrid>
      <w:tr w:rsidR="00FD2B9F" w:rsidRPr="00FD2B9F" w:rsidTr="00FD2B9F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FD2B9F" w:rsidRPr="00FD2B9F" w:rsidRDefault="00FD2B9F" w:rsidP="00FD2B9F">
            <w:pPr>
              <w:jc w:val="center"/>
              <w:rPr>
                <w:rFonts w:ascii="Bookman" w:hAnsi="Bookman"/>
                <w:sz w:val="28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7405" cy="996315"/>
                  <wp:effectExtent l="19050" t="0" r="0" b="0"/>
                  <wp:docPr id="39" name="Picture 39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405" cy="996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shd w:val="clear" w:color="auto" w:fill="auto"/>
            <w:vAlign w:val="center"/>
          </w:tcPr>
          <w:p w:rsidR="00FD2B9F" w:rsidRPr="00771EFE" w:rsidRDefault="00FD2B9F" w:rsidP="00FD2B9F">
            <w:pPr>
              <w:ind w:left="177" w:right="-114"/>
              <w:jc w:val="center"/>
              <w:rPr>
                <w:b/>
                <w:sz w:val="44"/>
                <w:szCs w:val="44"/>
                <w:lang w:val="ro-RO"/>
              </w:rPr>
            </w:pPr>
            <w:r w:rsidRPr="00771EFE">
              <w:rPr>
                <w:b/>
                <w:sz w:val="44"/>
                <w:szCs w:val="44"/>
                <w:lang w:val="ro-RO"/>
              </w:rPr>
              <w:t>Parlamentul României</w:t>
            </w:r>
          </w:p>
          <w:p w:rsidR="00FD2B9F" w:rsidRPr="00771EFE" w:rsidRDefault="00FD2B9F" w:rsidP="00FD2B9F">
            <w:pPr>
              <w:ind w:left="177" w:right="-114"/>
              <w:jc w:val="center"/>
              <w:rPr>
                <w:b/>
                <w:sz w:val="44"/>
                <w:szCs w:val="44"/>
                <w:lang w:val="ro-RO"/>
              </w:rPr>
            </w:pPr>
          </w:p>
          <w:p w:rsidR="00FD2B9F" w:rsidRPr="00771EFE" w:rsidRDefault="00FD2B9F" w:rsidP="00FD2B9F">
            <w:pPr>
              <w:ind w:left="177" w:right="-114"/>
              <w:jc w:val="center"/>
              <w:rPr>
                <w:b/>
                <w:sz w:val="44"/>
                <w:szCs w:val="44"/>
                <w:lang w:val="ro-RO"/>
              </w:rPr>
            </w:pPr>
            <w:r w:rsidRPr="00771EFE">
              <w:rPr>
                <w:b/>
                <w:sz w:val="44"/>
                <w:szCs w:val="44"/>
                <w:lang w:val="ro-RO"/>
              </w:rPr>
              <w:t>Camera Deputaţilor</w:t>
            </w:r>
            <w:r w:rsidR="00771EFE">
              <w:rPr>
                <w:b/>
                <w:sz w:val="44"/>
                <w:szCs w:val="44"/>
                <w:lang w:val="ro-RO"/>
              </w:rPr>
              <w:t xml:space="preserve">     </w:t>
            </w:r>
            <w:r w:rsidRPr="00771EFE">
              <w:rPr>
                <w:b/>
                <w:sz w:val="44"/>
                <w:szCs w:val="44"/>
                <w:lang w:val="ro-RO"/>
              </w:rPr>
              <w:t xml:space="preserve">    Senatul </w:t>
            </w:r>
          </w:p>
          <w:p w:rsidR="008B46AB" w:rsidRPr="00FD2B9F" w:rsidRDefault="008B46AB" w:rsidP="00FD2B9F">
            <w:pPr>
              <w:ind w:left="177" w:right="-114"/>
              <w:jc w:val="center"/>
              <w:rPr>
                <w:rFonts w:ascii="Bookman" w:hAnsi="Bookman"/>
                <w:sz w:val="28"/>
                <w:szCs w:val="20"/>
              </w:rPr>
            </w:pPr>
          </w:p>
        </w:tc>
        <w:tc>
          <w:tcPr>
            <w:tcW w:w="1928" w:type="dxa"/>
            <w:shd w:val="clear" w:color="auto" w:fill="auto"/>
            <w:vAlign w:val="bottom"/>
          </w:tcPr>
          <w:p w:rsidR="00FD2B9F" w:rsidRDefault="00FD2B9F" w:rsidP="00FD2B9F">
            <w:pPr>
              <w:jc w:val="center"/>
              <w:rPr>
                <w:rFonts w:ascii="Bookman" w:hAnsi="Bookman"/>
                <w:sz w:val="28"/>
                <w:szCs w:val="20"/>
              </w:rPr>
            </w:pPr>
            <w:r>
              <w:rPr>
                <w:rFonts w:ascii="Bookman" w:hAnsi="Bookman"/>
                <w:noProof/>
                <w:sz w:val="28"/>
                <w:szCs w:val="20"/>
              </w:rPr>
              <w:drawing>
                <wp:inline distT="0" distB="0" distL="0" distR="0">
                  <wp:extent cx="854710" cy="696595"/>
                  <wp:effectExtent l="19050" t="0" r="2540" b="0"/>
                  <wp:docPr id="40" name="Picture 40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710" cy="696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46AB" w:rsidRPr="00FD2B9F" w:rsidRDefault="008B46AB" w:rsidP="00FD2B9F">
            <w:pPr>
              <w:jc w:val="center"/>
              <w:rPr>
                <w:rFonts w:ascii="Bookman" w:hAnsi="Bookman"/>
                <w:sz w:val="28"/>
                <w:szCs w:val="20"/>
              </w:rPr>
            </w:pPr>
          </w:p>
        </w:tc>
      </w:tr>
    </w:tbl>
    <w:p w:rsidR="008B46AB" w:rsidRDefault="008B46AB" w:rsidP="00177E83">
      <w:pPr>
        <w:jc w:val="center"/>
        <w:rPr>
          <w:rFonts w:ascii="Verdana" w:hAnsi="Verdana"/>
          <w:b/>
        </w:rPr>
      </w:pPr>
    </w:p>
    <w:p w:rsidR="00FD2B9F" w:rsidRPr="00771EFE" w:rsidRDefault="003B6805" w:rsidP="00177E83">
      <w:pPr>
        <w:jc w:val="center"/>
        <w:rPr>
          <w:b/>
          <w:sz w:val="28"/>
          <w:szCs w:val="28"/>
        </w:rPr>
      </w:pPr>
      <w:r w:rsidRPr="00771EFE">
        <w:rPr>
          <w:b/>
          <w:sz w:val="28"/>
          <w:szCs w:val="28"/>
        </w:rPr>
        <w:t xml:space="preserve">Comisia  permanentă  a Camerei Deputaţilor şi Senatului </w:t>
      </w:r>
    </w:p>
    <w:p w:rsidR="00FD2B9F" w:rsidRPr="00771EFE" w:rsidRDefault="003B6805" w:rsidP="00177E83">
      <w:pPr>
        <w:jc w:val="center"/>
        <w:rPr>
          <w:b/>
          <w:sz w:val="28"/>
          <w:szCs w:val="28"/>
        </w:rPr>
      </w:pPr>
      <w:r w:rsidRPr="00771EFE">
        <w:rPr>
          <w:b/>
          <w:sz w:val="28"/>
          <w:szCs w:val="28"/>
        </w:rPr>
        <w:t xml:space="preserve">privind Statutul deputaţilor şi al senatorilor, organizarea şi </w:t>
      </w:r>
    </w:p>
    <w:p w:rsidR="00B22AD3" w:rsidRPr="00771EFE" w:rsidRDefault="003B6805" w:rsidP="00177E83">
      <w:pPr>
        <w:jc w:val="center"/>
        <w:rPr>
          <w:b/>
          <w:sz w:val="28"/>
          <w:szCs w:val="28"/>
          <w:lang w:val="fr-FR"/>
        </w:rPr>
      </w:pPr>
      <w:r w:rsidRPr="00771EFE">
        <w:rPr>
          <w:b/>
          <w:sz w:val="28"/>
          <w:szCs w:val="28"/>
        </w:rPr>
        <w:t xml:space="preserve">funcţionarea şedinţelor comune </w:t>
      </w:r>
      <w:r w:rsidR="0027126E" w:rsidRPr="00771EFE">
        <w:rPr>
          <w:b/>
          <w:sz w:val="28"/>
          <w:szCs w:val="28"/>
          <w:lang w:val="fr-FR"/>
        </w:rPr>
        <w:t>ale Camerei Deputaţilor</w:t>
      </w:r>
      <w:r w:rsidR="00A309BE" w:rsidRPr="00771EFE">
        <w:rPr>
          <w:b/>
          <w:sz w:val="28"/>
          <w:szCs w:val="28"/>
          <w:lang w:val="fr-FR"/>
        </w:rPr>
        <w:t xml:space="preserve"> şi Senatului</w:t>
      </w:r>
      <w:r w:rsidR="00FA46EF" w:rsidRPr="00771EFE">
        <w:rPr>
          <w:b/>
          <w:sz w:val="28"/>
          <w:szCs w:val="28"/>
          <w:lang w:val="ro-RO"/>
        </w:rPr>
        <w:t xml:space="preserve">                          </w:t>
      </w:r>
    </w:p>
    <w:p w:rsidR="006D67B1" w:rsidRPr="00771EFE" w:rsidRDefault="006D67B1" w:rsidP="00C409A5">
      <w:pPr>
        <w:jc w:val="center"/>
        <w:rPr>
          <w:lang w:val="ro-RO"/>
        </w:rPr>
      </w:pPr>
    </w:p>
    <w:p w:rsidR="00FC6649" w:rsidRPr="00771EFE" w:rsidRDefault="00FC6649" w:rsidP="00C409A5">
      <w:pPr>
        <w:jc w:val="center"/>
        <w:rPr>
          <w:lang w:val="ro-RO"/>
        </w:rPr>
      </w:pPr>
    </w:p>
    <w:p w:rsidR="00620DA6" w:rsidRPr="00771EFE" w:rsidRDefault="00620DA6" w:rsidP="00C409A5">
      <w:pPr>
        <w:jc w:val="center"/>
        <w:rPr>
          <w:lang w:val="ro-RO"/>
        </w:rPr>
      </w:pPr>
    </w:p>
    <w:p w:rsidR="00771EFE" w:rsidRPr="00771EFE" w:rsidRDefault="00771EFE" w:rsidP="00771EFE">
      <w:pPr>
        <w:jc w:val="right"/>
        <w:rPr>
          <w:b/>
          <w:bCs/>
        </w:rPr>
      </w:pPr>
      <w:r w:rsidRPr="00771EFE">
        <w:rPr>
          <w:b/>
          <w:bCs/>
        </w:rPr>
        <w:t>Nr. Plx. 156/2018</w:t>
      </w:r>
    </w:p>
    <w:p w:rsidR="00771EFE" w:rsidRPr="00771EFE" w:rsidRDefault="00771EFE" w:rsidP="00771EFE">
      <w:pPr>
        <w:jc w:val="right"/>
        <w:rPr>
          <w:b/>
          <w:bCs/>
        </w:rPr>
      </w:pPr>
      <w:r w:rsidRPr="00771EFE">
        <w:rPr>
          <w:b/>
          <w:bCs/>
        </w:rPr>
        <w:t>L 174/2018</w:t>
      </w:r>
    </w:p>
    <w:p w:rsidR="00771EFE" w:rsidRPr="000B0BD0" w:rsidRDefault="00771EFE" w:rsidP="00771EFE">
      <w:pPr>
        <w:jc w:val="center"/>
        <w:rPr>
          <w:b/>
          <w:sz w:val="28"/>
          <w:szCs w:val="28"/>
        </w:rPr>
      </w:pPr>
      <w:r w:rsidRPr="000B0BD0">
        <w:rPr>
          <w:b/>
          <w:bCs/>
          <w:sz w:val="28"/>
          <w:szCs w:val="28"/>
        </w:rPr>
        <w:t>RAPORT</w:t>
      </w:r>
      <w:r>
        <w:rPr>
          <w:b/>
          <w:bCs/>
          <w:sz w:val="28"/>
          <w:szCs w:val="28"/>
        </w:rPr>
        <w:t xml:space="preserve"> </w:t>
      </w:r>
    </w:p>
    <w:p w:rsidR="00771EFE" w:rsidRPr="00770C86" w:rsidRDefault="00771EFE" w:rsidP="00771EFE">
      <w:pPr>
        <w:jc w:val="center"/>
        <w:rPr>
          <w:b/>
          <w:sz w:val="28"/>
          <w:szCs w:val="28"/>
        </w:rPr>
      </w:pPr>
      <w:r w:rsidRPr="00770C86">
        <w:rPr>
          <w:b/>
          <w:sz w:val="28"/>
          <w:szCs w:val="28"/>
        </w:rPr>
        <w:t>asupra</w:t>
      </w:r>
      <w:r w:rsidRPr="00770C86">
        <w:rPr>
          <w:b/>
          <w:spacing w:val="-8"/>
          <w:sz w:val="28"/>
          <w:szCs w:val="28"/>
        </w:rPr>
        <w:t xml:space="preserve"> </w:t>
      </w:r>
      <w:r w:rsidRPr="00770C86">
        <w:rPr>
          <w:b/>
          <w:sz w:val="28"/>
          <w:szCs w:val="28"/>
        </w:rPr>
        <w:t>Propunerii</w:t>
      </w:r>
      <w:r w:rsidRPr="00770C86">
        <w:rPr>
          <w:b/>
          <w:spacing w:val="-13"/>
          <w:sz w:val="28"/>
          <w:szCs w:val="28"/>
        </w:rPr>
        <w:t xml:space="preserve"> </w:t>
      </w:r>
      <w:r w:rsidRPr="00770C86">
        <w:rPr>
          <w:b/>
          <w:sz w:val="28"/>
          <w:szCs w:val="28"/>
        </w:rPr>
        <w:t xml:space="preserve">legislative pentru </w:t>
      </w:r>
      <w:r>
        <w:rPr>
          <w:b/>
          <w:sz w:val="28"/>
          <w:szCs w:val="28"/>
          <w:lang w:val="ro-RO"/>
        </w:rPr>
        <w:t>modificarea art. 42,</w:t>
      </w:r>
      <w:r w:rsidRPr="00770C86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alin.(4) </w:t>
      </w:r>
      <w:r w:rsidRPr="00770C86">
        <w:rPr>
          <w:b/>
          <w:sz w:val="28"/>
          <w:szCs w:val="28"/>
        </w:rPr>
        <w:t>din Legea</w:t>
      </w:r>
      <w:r w:rsidRPr="00770C86">
        <w:rPr>
          <w:b/>
          <w:spacing w:val="64"/>
          <w:sz w:val="28"/>
          <w:szCs w:val="28"/>
        </w:rPr>
        <w:t xml:space="preserve"> </w:t>
      </w:r>
      <w:r w:rsidRPr="00770C86">
        <w:rPr>
          <w:b/>
          <w:w w:val="99"/>
          <w:sz w:val="28"/>
          <w:szCs w:val="28"/>
        </w:rPr>
        <w:t xml:space="preserve">nr.96/2006 </w:t>
      </w:r>
      <w:r w:rsidRPr="00770C86">
        <w:rPr>
          <w:b/>
          <w:sz w:val="28"/>
          <w:szCs w:val="28"/>
        </w:rPr>
        <w:t>privind</w:t>
      </w:r>
      <w:r w:rsidRPr="00770C86">
        <w:rPr>
          <w:b/>
          <w:spacing w:val="-9"/>
          <w:sz w:val="28"/>
          <w:szCs w:val="28"/>
        </w:rPr>
        <w:t xml:space="preserve"> </w:t>
      </w:r>
      <w:r w:rsidRPr="00770C86">
        <w:rPr>
          <w:b/>
          <w:sz w:val="28"/>
          <w:szCs w:val="28"/>
        </w:rPr>
        <w:t>Statutul</w:t>
      </w:r>
      <w:r w:rsidRPr="00770C86">
        <w:rPr>
          <w:b/>
          <w:spacing w:val="-10"/>
          <w:sz w:val="28"/>
          <w:szCs w:val="28"/>
        </w:rPr>
        <w:t xml:space="preserve"> </w:t>
      </w:r>
      <w:r w:rsidRPr="00770C86">
        <w:rPr>
          <w:b/>
          <w:sz w:val="28"/>
          <w:szCs w:val="28"/>
        </w:rPr>
        <w:t>deput</w:t>
      </w:r>
      <w:r w:rsidRPr="00770C86">
        <w:rPr>
          <w:b/>
          <w:spacing w:val="1"/>
          <w:sz w:val="28"/>
          <w:szCs w:val="28"/>
        </w:rPr>
        <w:t>a</w:t>
      </w:r>
      <w:r w:rsidRPr="00770C86">
        <w:rPr>
          <w:b/>
          <w:spacing w:val="-1"/>
          <w:sz w:val="28"/>
          <w:szCs w:val="28"/>
        </w:rPr>
        <w:t>ţ</w:t>
      </w:r>
      <w:r w:rsidRPr="00770C86">
        <w:rPr>
          <w:b/>
          <w:sz w:val="28"/>
          <w:szCs w:val="28"/>
        </w:rPr>
        <w:t>ilor</w:t>
      </w:r>
      <w:r w:rsidRPr="00770C86">
        <w:rPr>
          <w:b/>
          <w:spacing w:val="-13"/>
          <w:sz w:val="28"/>
          <w:szCs w:val="28"/>
        </w:rPr>
        <w:t xml:space="preserve"> </w:t>
      </w:r>
      <w:r w:rsidRPr="00770C86">
        <w:rPr>
          <w:b/>
          <w:spacing w:val="1"/>
          <w:sz w:val="28"/>
          <w:szCs w:val="28"/>
        </w:rPr>
        <w:t>ş</w:t>
      </w:r>
      <w:r w:rsidRPr="00770C86">
        <w:rPr>
          <w:b/>
          <w:sz w:val="28"/>
          <w:szCs w:val="28"/>
        </w:rPr>
        <w:t>i</w:t>
      </w:r>
      <w:r w:rsidRPr="00770C86">
        <w:rPr>
          <w:b/>
          <w:spacing w:val="-2"/>
          <w:sz w:val="28"/>
          <w:szCs w:val="28"/>
        </w:rPr>
        <w:t xml:space="preserve"> </w:t>
      </w:r>
      <w:r w:rsidRPr="00770C86">
        <w:rPr>
          <w:b/>
          <w:sz w:val="28"/>
          <w:szCs w:val="28"/>
        </w:rPr>
        <w:t>al</w:t>
      </w:r>
      <w:r>
        <w:rPr>
          <w:b/>
          <w:sz w:val="28"/>
          <w:szCs w:val="28"/>
        </w:rPr>
        <w:t xml:space="preserve"> senatorilor</w:t>
      </w:r>
      <w:r w:rsidRPr="00770C86">
        <w:rPr>
          <w:b/>
          <w:w w:val="99"/>
          <w:sz w:val="28"/>
          <w:szCs w:val="28"/>
        </w:rPr>
        <w:t xml:space="preserve"> </w:t>
      </w:r>
    </w:p>
    <w:p w:rsidR="00771EFE" w:rsidRDefault="00771EFE" w:rsidP="00771EFE">
      <w:pPr>
        <w:jc w:val="center"/>
        <w:rPr>
          <w:b/>
          <w:bCs/>
          <w:w w:val="99"/>
          <w:sz w:val="28"/>
          <w:szCs w:val="28"/>
        </w:rPr>
      </w:pPr>
    </w:p>
    <w:p w:rsidR="00BD5D13" w:rsidRDefault="00BD5D13" w:rsidP="00771EFE">
      <w:pPr>
        <w:jc w:val="center"/>
        <w:rPr>
          <w:b/>
          <w:bCs/>
          <w:w w:val="99"/>
          <w:sz w:val="28"/>
          <w:szCs w:val="28"/>
        </w:rPr>
      </w:pPr>
    </w:p>
    <w:p w:rsidR="00771EFE" w:rsidRPr="00BD0D0B" w:rsidRDefault="00771EFE" w:rsidP="00771EFE">
      <w:pPr>
        <w:ind w:left="119" w:right="47" w:firstLine="722"/>
        <w:jc w:val="both"/>
        <w:rPr>
          <w:i/>
          <w:sz w:val="28"/>
          <w:szCs w:val="28"/>
        </w:rPr>
      </w:pPr>
      <w:r>
        <w:rPr>
          <w:sz w:val="28"/>
          <w:szCs w:val="28"/>
        </w:rPr>
        <w:t>În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conformi</w:t>
      </w:r>
      <w:r>
        <w:rPr>
          <w:spacing w:val="2"/>
          <w:sz w:val="28"/>
          <w:szCs w:val="28"/>
        </w:rPr>
        <w:t>t</w:t>
      </w:r>
      <w:r>
        <w:rPr>
          <w:spacing w:val="-1"/>
          <w:sz w:val="28"/>
          <w:szCs w:val="28"/>
        </w:rPr>
        <w:t>a</w:t>
      </w:r>
      <w:r>
        <w:rPr>
          <w:sz w:val="28"/>
          <w:szCs w:val="28"/>
        </w:rPr>
        <w:t>te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cu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prevede</w:t>
      </w:r>
      <w:r>
        <w:rPr>
          <w:spacing w:val="1"/>
          <w:sz w:val="28"/>
          <w:szCs w:val="28"/>
        </w:rPr>
        <w:t>r</w:t>
      </w:r>
      <w:r>
        <w:rPr>
          <w:sz w:val="28"/>
          <w:szCs w:val="28"/>
        </w:rPr>
        <w:t>ile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art.21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din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Regulamentul activi</w:t>
      </w:r>
      <w:r>
        <w:rPr>
          <w:spacing w:val="-1"/>
          <w:sz w:val="28"/>
          <w:szCs w:val="28"/>
        </w:rPr>
        <w:t>tă</w:t>
      </w:r>
      <w:r>
        <w:rPr>
          <w:sz w:val="28"/>
          <w:szCs w:val="28"/>
        </w:rPr>
        <w:t>ţilor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co</w:t>
      </w:r>
      <w:r>
        <w:rPr>
          <w:spacing w:val="-2"/>
          <w:sz w:val="28"/>
          <w:szCs w:val="28"/>
        </w:rPr>
        <w:t>m</w:t>
      </w:r>
      <w:r>
        <w:rPr>
          <w:sz w:val="28"/>
          <w:szCs w:val="28"/>
        </w:rPr>
        <w:t>une ale</w:t>
      </w:r>
      <w:r>
        <w:rPr>
          <w:spacing w:val="48"/>
          <w:sz w:val="28"/>
          <w:szCs w:val="28"/>
        </w:rPr>
        <w:t xml:space="preserve"> </w:t>
      </w:r>
      <w:r>
        <w:rPr>
          <w:sz w:val="28"/>
          <w:szCs w:val="28"/>
        </w:rPr>
        <w:t>Came</w:t>
      </w:r>
      <w:r>
        <w:rPr>
          <w:spacing w:val="2"/>
          <w:sz w:val="28"/>
          <w:szCs w:val="28"/>
        </w:rPr>
        <w:t>r</w:t>
      </w:r>
      <w:r>
        <w:rPr>
          <w:sz w:val="28"/>
          <w:szCs w:val="28"/>
        </w:rPr>
        <w:t>ei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Deputa</w:t>
      </w:r>
      <w:r>
        <w:rPr>
          <w:spacing w:val="2"/>
          <w:sz w:val="28"/>
          <w:szCs w:val="28"/>
        </w:rPr>
        <w:t>ţ</w:t>
      </w:r>
      <w:r>
        <w:rPr>
          <w:sz w:val="28"/>
          <w:szCs w:val="28"/>
        </w:rPr>
        <w:t>ilor</w:t>
      </w:r>
      <w:r>
        <w:rPr>
          <w:spacing w:val="38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ş</w:t>
      </w:r>
      <w:r>
        <w:rPr>
          <w:sz w:val="28"/>
          <w:szCs w:val="28"/>
        </w:rPr>
        <w:t>i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Senatului,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republicat, cu modificările și completările ulterioare,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C</w:t>
      </w:r>
      <w:r>
        <w:rPr>
          <w:spacing w:val="2"/>
          <w:sz w:val="28"/>
          <w:szCs w:val="28"/>
        </w:rPr>
        <w:t>o</w:t>
      </w:r>
      <w:r>
        <w:rPr>
          <w:sz w:val="28"/>
          <w:szCs w:val="28"/>
        </w:rPr>
        <w:t>misia</w:t>
      </w:r>
      <w:r>
        <w:rPr>
          <w:spacing w:val="-9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p</w:t>
      </w:r>
      <w:r>
        <w:rPr>
          <w:spacing w:val="-1"/>
          <w:sz w:val="28"/>
          <w:szCs w:val="28"/>
        </w:rPr>
        <w:t>e</w:t>
      </w:r>
      <w:r>
        <w:rPr>
          <w:spacing w:val="2"/>
          <w:sz w:val="28"/>
          <w:szCs w:val="28"/>
        </w:rPr>
        <w:t>r</w:t>
      </w:r>
      <w:r>
        <w:rPr>
          <w:spacing w:val="-1"/>
          <w:sz w:val="28"/>
          <w:szCs w:val="28"/>
        </w:rPr>
        <w:t>m</w:t>
      </w:r>
      <w:r>
        <w:rPr>
          <w:sz w:val="28"/>
          <w:szCs w:val="28"/>
        </w:rPr>
        <w:t>a</w:t>
      </w:r>
      <w:r>
        <w:rPr>
          <w:spacing w:val="2"/>
          <w:sz w:val="28"/>
          <w:szCs w:val="28"/>
        </w:rPr>
        <w:t>n</w:t>
      </w:r>
      <w:r>
        <w:rPr>
          <w:sz w:val="28"/>
          <w:szCs w:val="28"/>
        </w:rPr>
        <w:t>en</w:t>
      </w:r>
      <w:r>
        <w:rPr>
          <w:spacing w:val="1"/>
          <w:sz w:val="28"/>
          <w:szCs w:val="28"/>
        </w:rPr>
        <w:t>t</w:t>
      </w:r>
      <w:r>
        <w:rPr>
          <w:sz w:val="28"/>
          <w:szCs w:val="28"/>
        </w:rPr>
        <w:t>ă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Came</w:t>
      </w:r>
      <w:r>
        <w:rPr>
          <w:spacing w:val="2"/>
          <w:sz w:val="28"/>
          <w:szCs w:val="28"/>
        </w:rPr>
        <w:t>r</w:t>
      </w:r>
      <w:r>
        <w:rPr>
          <w:sz w:val="28"/>
          <w:szCs w:val="28"/>
        </w:rPr>
        <w:t>ei Deput</w:t>
      </w:r>
      <w:r>
        <w:rPr>
          <w:spacing w:val="-1"/>
          <w:sz w:val="28"/>
          <w:szCs w:val="28"/>
        </w:rPr>
        <w:t>a</w:t>
      </w:r>
      <w:r>
        <w:rPr>
          <w:sz w:val="28"/>
          <w:szCs w:val="28"/>
        </w:rPr>
        <w:t xml:space="preserve">ţilor </w:t>
      </w:r>
      <w:r>
        <w:rPr>
          <w:spacing w:val="1"/>
          <w:sz w:val="28"/>
          <w:szCs w:val="28"/>
        </w:rPr>
        <w:t>ş</w:t>
      </w:r>
      <w:r>
        <w:rPr>
          <w:sz w:val="28"/>
          <w:szCs w:val="28"/>
        </w:rPr>
        <w:t>i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Senatului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pr</w:t>
      </w:r>
      <w:r>
        <w:rPr>
          <w:spacing w:val="-1"/>
          <w:sz w:val="28"/>
          <w:szCs w:val="28"/>
        </w:rPr>
        <w:t>i</w:t>
      </w:r>
      <w:r>
        <w:rPr>
          <w:sz w:val="28"/>
          <w:szCs w:val="28"/>
        </w:rPr>
        <w:t>vind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Statutul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 xml:space="preserve">deputaţilor </w:t>
      </w:r>
      <w:r>
        <w:rPr>
          <w:spacing w:val="1"/>
          <w:sz w:val="28"/>
          <w:szCs w:val="28"/>
        </w:rPr>
        <w:t>ş</w:t>
      </w:r>
      <w:r>
        <w:rPr>
          <w:sz w:val="28"/>
          <w:szCs w:val="28"/>
        </w:rPr>
        <w:t>i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al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 xml:space="preserve">senatorilor, organizarea </w:t>
      </w:r>
      <w:r>
        <w:rPr>
          <w:spacing w:val="1"/>
          <w:sz w:val="28"/>
          <w:szCs w:val="28"/>
        </w:rPr>
        <w:t>ş</w:t>
      </w:r>
      <w:r>
        <w:rPr>
          <w:sz w:val="28"/>
          <w:szCs w:val="28"/>
        </w:rPr>
        <w:t xml:space="preserve">i </w:t>
      </w:r>
      <w:r>
        <w:rPr>
          <w:spacing w:val="1"/>
          <w:sz w:val="28"/>
          <w:szCs w:val="28"/>
        </w:rPr>
        <w:t>fun</w:t>
      </w:r>
      <w:r>
        <w:rPr>
          <w:spacing w:val="-1"/>
          <w:sz w:val="28"/>
          <w:szCs w:val="28"/>
        </w:rPr>
        <w:t>c</w:t>
      </w:r>
      <w:r>
        <w:rPr>
          <w:sz w:val="28"/>
          <w:szCs w:val="28"/>
        </w:rPr>
        <w:t>ţionarea</w:t>
      </w:r>
      <w:r>
        <w:rPr>
          <w:spacing w:val="56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ş</w:t>
      </w:r>
      <w:r>
        <w:rPr>
          <w:sz w:val="28"/>
          <w:szCs w:val="28"/>
        </w:rPr>
        <w:t xml:space="preserve">edinţelor 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com</w:t>
      </w:r>
      <w:r>
        <w:rPr>
          <w:spacing w:val="2"/>
          <w:sz w:val="28"/>
          <w:szCs w:val="28"/>
        </w:rPr>
        <w:t>u</w:t>
      </w:r>
      <w:r>
        <w:rPr>
          <w:sz w:val="28"/>
          <w:szCs w:val="28"/>
        </w:rPr>
        <w:t xml:space="preserve">ne 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 xml:space="preserve">ale </w:t>
      </w:r>
      <w:r>
        <w:rPr>
          <w:spacing w:val="57"/>
          <w:sz w:val="28"/>
          <w:szCs w:val="28"/>
        </w:rPr>
        <w:t xml:space="preserve"> </w:t>
      </w:r>
      <w:r>
        <w:rPr>
          <w:sz w:val="28"/>
          <w:szCs w:val="28"/>
        </w:rPr>
        <w:t xml:space="preserve">Camerei 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Deput</w:t>
      </w:r>
      <w:r>
        <w:rPr>
          <w:spacing w:val="1"/>
          <w:sz w:val="28"/>
          <w:szCs w:val="28"/>
        </w:rPr>
        <w:t>a</w:t>
      </w:r>
      <w:r>
        <w:rPr>
          <w:sz w:val="28"/>
          <w:szCs w:val="28"/>
        </w:rPr>
        <w:t xml:space="preserve">ţilor </w:t>
      </w:r>
      <w:r>
        <w:rPr>
          <w:spacing w:val="47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ş</w:t>
      </w:r>
      <w:r>
        <w:rPr>
          <w:sz w:val="28"/>
          <w:szCs w:val="28"/>
        </w:rPr>
        <w:t>i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 xml:space="preserve">Senatului </w:t>
      </w:r>
      <w:r>
        <w:rPr>
          <w:spacing w:val="48"/>
          <w:sz w:val="28"/>
          <w:szCs w:val="28"/>
        </w:rPr>
        <w:t xml:space="preserve"> </w:t>
      </w:r>
      <w:r>
        <w:rPr>
          <w:sz w:val="28"/>
          <w:szCs w:val="28"/>
        </w:rPr>
        <w:t xml:space="preserve">a 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fost sesiza</w:t>
      </w:r>
      <w:r>
        <w:rPr>
          <w:spacing w:val="1"/>
          <w:sz w:val="28"/>
          <w:szCs w:val="28"/>
        </w:rPr>
        <w:t>t</w:t>
      </w:r>
      <w:r>
        <w:rPr>
          <w:sz w:val="28"/>
          <w:szCs w:val="28"/>
        </w:rPr>
        <w:t>ă</w:t>
      </w:r>
      <w:r>
        <w:rPr>
          <w:spacing w:val="45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s</w:t>
      </w:r>
      <w:r>
        <w:rPr>
          <w:sz w:val="28"/>
          <w:szCs w:val="28"/>
        </w:rPr>
        <w:t>pre</w:t>
      </w:r>
      <w:r>
        <w:rPr>
          <w:spacing w:val="64"/>
          <w:sz w:val="28"/>
          <w:szCs w:val="28"/>
        </w:rPr>
        <w:t xml:space="preserve"> </w:t>
      </w:r>
      <w:r>
        <w:rPr>
          <w:sz w:val="28"/>
          <w:szCs w:val="28"/>
        </w:rPr>
        <w:t>dez</w:t>
      </w:r>
      <w:r>
        <w:rPr>
          <w:spacing w:val="2"/>
          <w:sz w:val="28"/>
          <w:szCs w:val="28"/>
        </w:rPr>
        <w:t>b</w:t>
      </w:r>
      <w:r>
        <w:rPr>
          <w:sz w:val="28"/>
          <w:szCs w:val="28"/>
        </w:rPr>
        <w:t>atere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în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fond</w:t>
      </w:r>
      <w:r>
        <w:rPr>
          <w:spacing w:val="-3"/>
          <w:sz w:val="28"/>
          <w:szCs w:val="28"/>
        </w:rPr>
        <w:t xml:space="preserve"> </w:t>
      </w:r>
      <w:r w:rsidRPr="00770C86">
        <w:rPr>
          <w:sz w:val="28"/>
          <w:szCs w:val="28"/>
        </w:rPr>
        <w:t>cu</w:t>
      </w:r>
      <w:r w:rsidRPr="00770C86">
        <w:t xml:space="preserve"> </w:t>
      </w:r>
      <w:r w:rsidRPr="00770C86">
        <w:rPr>
          <w:i/>
          <w:sz w:val="28"/>
          <w:szCs w:val="28"/>
        </w:rPr>
        <w:t xml:space="preserve">Propunerea legislativă pentru </w:t>
      </w:r>
      <w:r w:rsidRPr="00C02A16">
        <w:rPr>
          <w:i/>
          <w:sz w:val="28"/>
          <w:szCs w:val="28"/>
          <w:lang w:val="ro-RO"/>
        </w:rPr>
        <w:t xml:space="preserve">modificarea </w:t>
      </w:r>
      <w:r w:rsidR="00BD5D13">
        <w:rPr>
          <w:i/>
          <w:sz w:val="28"/>
          <w:szCs w:val="28"/>
          <w:lang w:val="ro-RO"/>
        </w:rPr>
        <w:t>art. 42, alin.(4</w:t>
      </w:r>
      <w:r w:rsidRPr="00FC05B3">
        <w:rPr>
          <w:i/>
          <w:sz w:val="28"/>
          <w:szCs w:val="28"/>
          <w:lang w:val="ro-RO"/>
        </w:rPr>
        <w:t xml:space="preserve">) </w:t>
      </w:r>
      <w:r w:rsidRPr="00770C86">
        <w:rPr>
          <w:i/>
          <w:sz w:val="28"/>
          <w:szCs w:val="28"/>
        </w:rPr>
        <w:t>din Legea nr.96/2006 privind Statutul deputaţilor şi al senatorilor</w:t>
      </w:r>
      <w:r w:rsidRPr="00770C8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 xml:space="preserve">înregistrată la </w:t>
      </w:r>
      <w:r>
        <w:rPr>
          <w:sz w:val="28"/>
          <w:szCs w:val="28"/>
        </w:rPr>
        <w:t xml:space="preserve">Camera 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Deput</w:t>
      </w:r>
      <w:r>
        <w:rPr>
          <w:spacing w:val="-1"/>
          <w:sz w:val="28"/>
          <w:szCs w:val="28"/>
        </w:rPr>
        <w:t>a</w:t>
      </w:r>
      <w:r>
        <w:rPr>
          <w:sz w:val="28"/>
          <w:szCs w:val="28"/>
        </w:rPr>
        <w:t xml:space="preserve">ţilor 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cu nr. </w:t>
      </w:r>
      <w:r>
        <w:rPr>
          <w:spacing w:val="12"/>
          <w:sz w:val="28"/>
          <w:szCs w:val="28"/>
        </w:rPr>
        <w:t xml:space="preserve"> </w:t>
      </w:r>
      <w:r w:rsidR="00BD5D13">
        <w:rPr>
          <w:sz w:val="28"/>
          <w:szCs w:val="28"/>
        </w:rPr>
        <w:t>Plx.156</w:t>
      </w:r>
      <w:r>
        <w:rPr>
          <w:sz w:val="28"/>
          <w:szCs w:val="28"/>
        </w:rPr>
        <w:t xml:space="preserve"> d</w:t>
      </w:r>
      <w:r>
        <w:rPr>
          <w:spacing w:val="-1"/>
          <w:sz w:val="28"/>
          <w:szCs w:val="28"/>
        </w:rPr>
        <w:t>i</w:t>
      </w:r>
      <w:r>
        <w:rPr>
          <w:sz w:val="28"/>
          <w:szCs w:val="28"/>
        </w:rPr>
        <w:t>n</w:t>
      </w:r>
      <w:r>
        <w:rPr>
          <w:spacing w:val="-4"/>
          <w:sz w:val="28"/>
          <w:szCs w:val="28"/>
        </w:rPr>
        <w:t xml:space="preserve"> </w:t>
      </w:r>
      <w:r w:rsidR="00BD5D13">
        <w:rPr>
          <w:sz w:val="28"/>
          <w:szCs w:val="28"/>
        </w:rPr>
        <w:t>26.03</w:t>
      </w:r>
      <w:r>
        <w:rPr>
          <w:sz w:val="28"/>
          <w:szCs w:val="28"/>
        </w:rPr>
        <w:t>.201</w:t>
      </w:r>
      <w:r w:rsidR="00BD5D13">
        <w:rPr>
          <w:sz w:val="28"/>
          <w:szCs w:val="28"/>
        </w:rPr>
        <w:t>8</w:t>
      </w:r>
      <w:r>
        <w:rPr>
          <w:spacing w:val="-18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ş</w:t>
      </w:r>
      <w:r w:rsidR="00BD5D13">
        <w:rPr>
          <w:sz w:val="28"/>
          <w:szCs w:val="28"/>
        </w:rPr>
        <w:t>i la Senat cu nr. L174</w:t>
      </w:r>
      <w:r>
        <w:rPr>
          <w:sz w:val="28"/>
          <w:szCs w:val="28"/>
        </w:rPr>
        <w:t xml:space="preserve"> din 2</w:t>
      </w:r>
      <w:r w:rsidR="00BD5D13">
        <w:rPr>
          <w:sz w:val="28"/>
          <w:szCs w:val="28"/>
        </w:rPr>
        <w:t>7.03.2018</w:t>
      </w:r>
      <w:r>
        <w:rPr>
          <w:sz w:val="28"/>
          <w:szCs w:val="28"/>
        </w:rPr>
        <w:t xml:space="preserve">. </w:t>
      </w:r>
    </w:p>
    <w:p w:rsidR="00771EFE" w:rsidRPr="00E230C8" w:rsidRDefault="00771EFE" w:rsidP="00771EFE">
      <w:pPr>
        <w:ind w:left="119" w:right="47" w:firstLine="722"/>
        <w:jc w:val="both"/>
        <w:rPr>
          <w:spacing w:val="-3"/>
          <w:sz w:val="28"/>
          <w:szCs w:val="28"/>
        </w:rPr>
      </w:pPr>
    </w:p>
    <w:p w:rsidR="00771EFE" w:rsidRDefault="00771EFE" w:rsidP="00771EFE">
      <w:pPr>
        <w:ind w:left="119" w:right="49" w:firstLine="720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>In</w:t>
      </w:r>
      <w:r>
        <w:rPr>
          <w:sz w:val="28"/>
          <w:szCs w:val="28"/>
        </w:rPr>
        <w:t>iţiativa</w:t>
      </w:r>
      <w:r>
        <w:rPr>
          <w:spacing w:val="67"/>
          <w:sz w:val="28"/>
          <w:szCs w:val="28"/>
        </w:rPr>
        <w:t xml:space="preserve"> </w:t>
      </w:r>
      <w:r>
        <w:rPr>
          <w:sz w:val="28"/>
          <w:szCs w:val="28"/>
        </w:rPr>
        <w:t>legislati</w:t>
      </w:r>
      <w:r>
        <w:rPr>
          <w:spacing w:val="1"/>
          <w:sz w:val="28"/>
          <w:szCs w:val="28"/>
        </w:rPr>
        <w:t>v</w:t>
      </w:r>
      <w:r>
        <w:rPr>
          <w:sz w:val="28"/>
          <w:szCs w:val="28"/>
        </w:rPr>
        <w:t>ă</w:t>
      </w:r>
      <w:r>
        <w:rPr>
          <w:spacing w:val="64"/>
          <w:sz w:val="28"/>
          <w:szCs w:val="28"/>
        </w:rPr>
        <w:t xml:space="preserve"> </w:t>
      </w:r>
      <w:r>
        <w:rPr>
          <w:sz w:val="28"/>
          <w:szCs w:val="28"/>
        </w:rPr>
        <w:t xml:space="preserve">are 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 xml:space="preserve">ca 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 xml:space="preserve">obiect de reglementare modificarea </w:t>
      </w:r>
      <w:r w:rsidR="007D3311" w:rsidRPr="007D3311">
        <w:rPr>
          <w:sz w:val="28"/>
          <w:szCs w:val="28"/>
          <w:lang w:val="ro-RO"/>
        </w:rPr>
        <w:t>art. 42, alin.(4)</w:t>
      </w:r>
      <w:r w:rsidR="007D3311">
        <w:rPr>
          <w:sz w:val="28"/>
          <w:szCs w:val="28"/>
        </w:rPr>
        <w:t xml:space="preserve"> </w:t>
      </w:r>
      <w:r>
        <w:rPr>
          <w:sz w:val="28"/>
          <w:szCs w:val="28"/>
        </w:rPr>
        <w:t>din Legea nr. 96/2006 privind Statutul deputaților și al senatorilor, republicată, cu modificările și completările ulterioare,</w:t>
      </w:r>
      <w:r w:rsidR="00577630">
        <w:rPr>
          <w:sz w:val="28"/>
          <w:szCs w:val="28"/>
        </w:rPr>
        <w:t xml:space="preserve"> </w:t>
      </w:r>
      <w:r w:rsidR="007D3311">
        <w:rPr>
          <w:sz w:val="28"/>
          <w:szCs w:val="28"/>
        </w:rPr>
        <w:t xml:space="preserve">astfel </w:t>
      </w:r>
      <w:r w:rsidR="007D3311">
        <w:rPr>
          <w:sz w:val="28"/>
          <w:szCs w:val="28"/>
          <w:lang w:val="ro-RO"/>
        </w:rPr>
        <w:t>încât modificările aduse coeficienților de stabilire a indemnizațiilor lunare să fie aplicate o singură dată, la începutul unui nou mandat al Camerelor, ca urmare a constiuirii legale a acestora</w:t>
      </w:r>
      <w:r>
        <w:rPr>
          <w:sz w:val="28"/>
          <w:szCs w:val="28"/>
          <w:lang w:val="ro-RO"/>
        </w:rPr>
        <w:t>.</w:t>
      </w:r>
    </w:p>
    <w:p w:rsidR="007D3311" w:rsidRPr="007D3311" w:rsidRDefault="007D3311" w:rsidP="00771EFE">
      <w:pPr>
        <w:ind w:left="119" w:right="49" w:firstLine="720"/>
        <w:jc w:val="both"/>
        <w:rPr>
          <w:sz w:val="28"/>
          <w:szCs w:val="28"/>
        </w:rPr>
      </w:pPr>
    </w:p>
    <w:p w:rsidR="00771EFE" w:rsidRDefault="00771EFE" w:rsidP="00771EFE">
      <w:pPr>
        <w:ind w:left="119" w:right="49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Consiliul legislativ a avizat favorabil, cu observații și propuneri, propunerea legislativă </w:t>
      </w:r>
      <w:r w:rsidR="007D3311">
        <w:rPr>
          <w:sz w:val="28"/>
          <w:szCs w:val="28"/>
          <w:lang w:val="ro-RO"/>
        </w:rPr>
        <w:t>prin avizul transmis cu nr. 275 din 02.04.2018</w:t>
      </w:r>
      <w:r>
        <w:rPr>
          <w:sz w:val="28"/>
          <w:szCs w:val="28"/>
          <w:lang w:val="ro-RO"/>
        </w:rPr>
        <w:t>.</w:t>
      </w:r>
    </w:p>
    <w:p w:rsidR="00771EFE" w:rsidRPr="00944052" w:rsidRDefault="00771EFE" w:rsidP="00771EFE">
      <w:pPr>
        <w:ind w:left="119" w:right="49" w:firstLine="720"/>
        <w:jc w:val="both"/>
        <w:rPr>
          <w:sz w:val="28"/>
          <w:szCs w:val="28"/>
          <w:lang w:val="ro-RO"/>
        </w:rPr>
      </w:pPr>
    </w:p>
    <w:p w:rsidR="007D3311" w:rsidRDefault="007D3311" w:rsidP="00771EFE">
      <w:pPr>
        <w:ind w:left="119" w:right="49" w:firstLine="720"/>
        <w:jc w:val="both"/>
        <w:rPr>
          <w:sz w:val="28"/>
          <w:szCs w:val="28"/>
        </w:rPr>
      </w:pPr>
    </w:p>
    <w:p w:rsidR="007D3311" w:rsidRDefault="007D3311" w:rsidP="00771EFE">
      <w:pPr>
        <w:ind w:left="119" w:right="49" w:firstLine="720"/>
        <w:jc w:val="both"/>
        <w:rPr>
          <w:sz w:val="28"/>
          <w:szCs w:val="28"/>
        </w:rPr>
      </w:pPr>
    </w:p>
    <w:p w:rsidR="007D3311" w:rsidRDefault="007D3311" w:rsidP="00771EFE">
      <w:pPr>
        <w:ind w:left="119" w:right="49" w:firstLine="720"/>
        <w:jc w:val="both"/>
        <w:rPr>
          <w:sz w:val="28"/>
          <w:szCs w:val="28"/>
        </w:rPr>
      </w:pPr>
    </w:p>
    <w:p w:rsidR="007D3311" w:rsidRDefault="007D3311" w:rsidP="00771EFE">
      <w:pPr>
        <w:ind w:left="119" w:right="49" w:firstLine="720"/>
        <w:jc w:val="both"/>
        <w:rPr>
          <w:sz w:val="28"/>
          <w:szCs w:val="28"/>
        </w:rPr>
      </w:pPr>
    </w:p>
    <w:p w:rsidR="00771EFE" w:rsidRDefault="00771EFE" w:rsidP="00771EFE">
      <w:pPr>
        <w:ind w:left="119" w:right="49" w:firstLine="720"/>
        <w:jc w:val="both"/>
        <w:rPr>
          <w:sz w:val="28"/>
          <w:szCs w:val="28"/>
        </w:rPr>
      </w:pPr>
      <w:r>
        <w:rPr>
          <w:sz w:val="28"/>
          <w:szCs w:val="28"/>
        </w:rPr>
        <w:t>Membrii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C</w:t>
      </w:r>
      <w:r>
        <w:rPr>
          <w:spacing w:val="2"/>
          <w:sz w:val="28"/>
          <w:szCs w:val="28"/>
        </w:rPr>
        <w:t>o</w:t>
      </w:r>
      <w:r>
        <w:rPr>
          <w:sz w:val="28"/>
          <w:szCs w:val="28"/>
        </w:rPr>
        <w:t>misiei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au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examinat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propunerea legislati</w:t>
      </w:r>
      <w:r>
        <w:rPr>
          <w:spacing w:val="1"/>
          <w:sz w:val="28"/>
          <w:szCs w:val="28"/>
        </w:rPr>
        <w:t>v</w:t>
      </w:r>
      <w:r>
        <w:rPr>
          <w:sz w:val="28"/>
          <w:szCs w:val="28"/>
        </w:rPr>
        <w:t>ă me</w:t>
      </w:r>
      <w:r>
        <w:rPr>
          <w:spacing w:val="1"/>
          <w:sz w:val="28"/>
          <w:szCs w:val="28"/>
        </w:rPr>
        <w:t>n</w:t>
      </w:r>
      <w:r>
        <w:rPr>
          <w:sz w:val="28"/>
          <w:szCs w:val="28"/>
        </w:rPr>
        <w:t xml:space="preserve">ţionată </w:t>
      </w:r>
      <w:r>
        <w:rPr>
          <w:spacing w:val="-1"/>
          <w:sz w:val="28"/>
          <w:szCs w:val="28"/>
        </w:rPr>
        <w:t>ma</w:t>
      </w:r>
      <w:r>
        <w:rPr>
          <w:sz w:val="28"/>
          <w:szCs w:val="28"/>
        </w:rPr>
        <w:t>i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sus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 xml:space="preserve">în </w:t>
      </w:r>
      <w:r>
        <w:rPr>
          <w:spacing w:val="1"/>
          <w:sz w:val="28"/>
          <w:szCs w:val="28"/>
        </w:rPr>
        <w:t>ş</w:t>
      </w:r>
      <w:r>
        <w:rPr>
          <w:sz w:val="28"/>
          <w:szCs w:val="28"/>
        </w:rPr>
        <w:t>edinţa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d</w:t>
      </w:r>
      <w:r>
        <w:rPr>
          <w:spacing w:val="-1"/>
          <w:sz w:val="28"/>
          <w:szCs w:val="28"/>
        </w:rPr>
        <w:t>i</w:t>
      </w:r>
      <w:r>
        <w:rPr>
          <w:sz w:val="28"/>
          <w:szCs w:val="28"/>
        </w:rPr>
        <w:t>n</w:t>
      </w:r>
      <w:r>
        <w:rPr>
          <w:spacing w:val="-4"/>
          <w:sz w:val="28"/>
          <w:szCs w:val="28"/>
        </w:rPr>
        <w:t xml:space="preserve"> </w:t>
      </w:r>
      <w:r w:rsidR="005B0CB4">
        <w:rPr>
          <w:sz w:val="28"/>
          <w:szCs w:val="28"/>
        </w:rPr>
        <w:t>17</w:t>
      </w:r>
      <w:r w:rsidR="007D3311">
        <w:rPr>
          <w:sz w:val="28"/>
          <w:szCs w:val="28"/>
        </w:rPr>
        <w:t>.04.2018</w:t>
      </w:r>
      <w:r>
        <w:rPr>
          <w:sz w:val="28"/>
          <w:szCs w:val="28"/>
        </w:rPr>
        <w:t>,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lucr</w:t>
      </w:r>
      <w:r>
        <w:rPr>
          <w:spacing w:val="-1"/>
          <w:sz w:val="28"/>
          <w:szCs w:val="28"/>
        </w:rPr>
        <w:t>ă</w:t>
      </w:r>
      <w:r>
        <w:rPr>
          <w:sz w:val="28"/>
          <w:szCs w:val="28"/>
        </w:rPr>
        <w:t>rile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Comisiei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fiind preze</w:t>
      </w:r>
      <w:r>
        <w:rPr>
          <w:spacing w:val="1"/>
          <w:sz w:val="28"/>
          <w:szCs w:val="28"/>
        </w:rPr>
        <w:t>n</w:t>
      </w:r>
      <w:r>
        <w:rPr>
          <w:sz w:val="28"/>
          <w:szCs w:val="28"/>
        </w:rPr>
        <w:t>ți</w:t>
      </w:r>
      <w:r>
        <w:rPr>
          <w:spacing w:val="39"/>
          <w:sz w:val="28"/>
          <w:szCs w:val="28"/>
        </w:rPr>
        <w:t xml:space="preserve"> </w:t>
      </w:r>
      <w:r w:rsidR="00640475">
        <w:rPr>
          <w:spacing w:val="39"/>
          <w:sz w:val="28"/>
          <w:szCs w:val="28"/>
        </w:rPr>
        <w:t>6</w:t>
      </w:r>
      <w:r w:rsidRPr="00FE47C1">
        <w:rPr>
          <w:sz w:val="28"/>
          <w:szCs w:val="28"/>
        </w:rPr>
        <w:t xml:space="preserve"> </w:t>
      </w:r>
      <w:r>
        <w:rPr>
          <w:sz w:val="28"/>
          <w:szCs w:val="28"/>
        </w:rPr>
        <w:t>din</w:t>
      </w:r>
      <w:r>
        <w:rPr>
          <w:spacing w:val="44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t</w:t>
      </w:r>
      <w:r>
        <w:rPr>
          <w:spacing w:val="1"/>
          <w:sz w:val="28"/>
          <w:szCs w:val="28"/>
        </w:rPr>
        <w:t>o</w:t>
      </w:r>
      <w:r>
        <w:rPr>
          <w:sz w:val="28"/>
          <w:szCs w:val="28"/>
        </w:rPr>
        <w:t>talul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de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11 me</w:t>
      </w:r>
      <w:r>
        <w:rPr>
          <w:spacing w:val="-1"/>
          <w:sz w:val="28"/>
          <w:szCs w:val="28"/>
        </w:rPr>
        <w:t>m</w:t>
      </w:r>
      <w:r>
        <w:rPr>
          <w:spacing w:val="1"/>
          <w:sz w:val="28"/>
          <w:szCs w:val="28"/>
        </w:rPr>
        <w:t>b</w:t>
      </w:r>
      <w:r>
        <w:rPr>
          <w:sz w:val="28"/>
          <w:szCs w:val="28"/>
        </w:rPr>
        <w:t>ri.</w:t>
      </w:r>
    </w:p>
    <w:p w:rsidR="00771EFE" w:rsidRPr="00E230C8" w:rsidRDefault="00771EFE" w:rsidP="00771EFE">
      <w:pPr>
        <w:ind w:left="119" w:right="49" w:firstLine="720"/>
        <w:jc w:val="both"/>
        <w:rPr>
          <w:sz w:val="28"/>
          <w:szCs w:val="28"/>
        </w:rPr>
      </w:pPr>
    </w:p>
    <w:p w:rsidR="00771EFE" w:rsidRDefault="00771EFE" w:rsidP="00771EFE">
      <w:pPr>
        <w:ind w:left="119"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În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urma</w:t>
      </w:r>
      <w:r>
        <w:rPr>
          <w:spacing w:val="14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d</w:t>
      </w:r>
      <w:r>
        <w:rPr>
          <w:sz w:val="28"/>
          <w:szCs w:val="28"/>
        </w:rPr>
        <w:t>ezba</w:t>
      </w:r>
      <w:r>
        <w:rPr>
          <w:spacing w:val="2"/>
          <w:sz w:val="28"/>
          <w:szCs w:val="28"/>
        </w:rPr>
        <w:t>t</w:t>
      </w:r>
      <w:r>
        <w:rPr>
          <w:sz w:val="28"/>
          <w:szCs w:val="28"/>
        </w:rPr>
        <w:t>erilor</w:t>
      </w:r>
      <w:r>
        <w:rPr>
          <w:spacing w:val="8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ş</w:t>
      </w:r>
      <w:r>
        <w:rPr>
          <w:sz w:val="28"/>
          <w:szCs w:val="28"/>
        </w:rPr>
        <w:t>i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opiniilor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exprimate,</w:t>
      </w:r>
      <w:r>
        <w:rPr>
          <w:spacing w:val="8"/>
          <w:sz w:val="28"/>
          <w:szCs w:val="28"/>
        </w:rPr>
        <w:t xml:space="preserve"> </w:t>
      </w:r>
      <w:r w:rsidRPr="007B7C96">
        <w:rPr>
          <w:b/>
          <w:sz w:val="28"/>
          <w:szCs w:val="28"/>
        </w:rPr>
        <w:t>membrii</w:t>
      </w:r>
      <w:r w:rsidRPr="007B7C96">
        <w:rPr>
          <w:b/>
          <w:spacing w:val="11"/>
          <w:sz w:val="28"/>
          <w:szCs w:val="28"/>
        </w:rPr>
        <w:t xml:space="preserve"> </w:t>
      </w:r>
      <w:r w:rsidRPr="007B7C96">
        <w:rPr>
          <w:b/>
          <w:sz w:val="28"/>
          <w:szCs w:val="28"/>
        </w:rPr>
        <w:t>C</w:t>
      </w:r>
      <w:r w:rsidRPr="007B7C96">
        <w:rPr>
          <w:b/>
          <w:spacing w:val="2"/>
          <w:sz w:val="28"/>
          <w:szCs w:val="28"/>
        </w:rPr>
        <w:t>o</w:t>
      </w:r>
      <w:r w:rsidRPr="007B7C96">
        <w:rPr>
          <w:b/>
          <w:sz w:val="28"/>
          <w:szCs w:val="28"/>
        </w:rPr>
        <w:t>misiei</w:t>
      </w:r>
      <w:r w:rsidRPr="007B7C96">
        <w:rPr>
          <w:b/>
          <w:spacing w:val="-8"/>
          <w:sz w:val="28"/>
          <w:szCs w:val="28"/>
        </w:rPr>
        <w:t xml:space="preserve"> </w:t>
      </w:r>
      <w:r w:rsidRPr="007B7C96">
        <w:rPr>
          <w:b/>
          <w:bCs/>
          <w:spacing w:val="1"/>
          <w:sz w:val="28"/>
          <w:szCs w:val="28"/>
        </w:rPr>
        <w:t>a</w:t>
      </w:r>
      <w:r w:rsidRPr="007B7C96">
        <w:rPr>
          <w:b/>
          <w:bCs/>
          <w:sz w:val="28"/>
          <w:szCs w:val="28"/>
        </w:rPr>
        <w:t>u</w:t>
      </w:r>
      <w:r w:rsidRPr="007B7C96">
        <w:rPr>
          <w:b/>
          <w:bCs/>
          <w:spacing w:val="-3"/>
          <w:sz w:val="28"/>
          <w:szCs w:val="28"/>
        </w:rPr>
        <w:t xml:space="preserve"> </w:t>
      </w:r>
      <w:r w:rsidRPr="007B7C96">
        <w:rPr>
          <w:b/>
          <w:bCs/>
          <w:spacing w:val="1"/>
          <w:sz w:val="28"/>
          <w:szCs w:val="28"/>
        </w:rPr>
        <w:t>hotă</w:t>
      </w:r>
      <w:r w:rsidR="00CE5456">
        <w:rPr>
          <w:b/>
          <w:bCs/>
          <w:sz w:val="28"/>
          <w:szCs w:val="28"/>
        </w:rPr>
        <w:t>rât, cu majoritate</w:t>
      </w:r>
      <w:r>
        <w:rPr>
          <w:b/>
          <w:bCs/>
          <w:sz w:val="28"/>
          <w:szCs w:val="28"/>
        </w:rPr>
        <w:t xml:space="preserve"> de voturi</w:t>
      </w:r>
      <w:r w:rsidR="00640475">
        <w:rPr>
          <w:b/>
          <w:bCs/>
          <w:sz w:val="28"/>
          <w:szCs w:val="28"/>
        </w:rPr>
        <w:t xml:space="preserve"> </w:t>
      </w:r>
      <w:r w:rsidR="00DC5023">
        <w:rPr>
          <w:bCs/>
          <w:sz w:val="28"/>
          <w:szCs w:val="28"/>
        </w:rPr>
        <w:t>(4</w:t>
      </w:r>
      <w:r w:rsidR="00640475" w:rsidRPr="000854B1">
        <w:rPr>
          <w:bCs/>
          <w:sz w:val="28"/>
          <w:szCs w:val="28"/>
        </w:rPr>
        <w:t xml:space="preserve"> voturi pentru</w:t>
      </w:r>
      <w:r w:rsidR="00DC5023">
        <w:rPr>
          <w:bCs/>
          <w:sz w:val="28"/>
          <w:szCs w:val="28"/>
          <w:lang w:val="ro-RO"/>
        </w:rPr>
        <w:t xml:space="preserve"> și 2</w:t>
      </w:r>
      <w:r w:rsidR="00640475" w:rsidRPr="000854B1">
        <w:rPr>
          <w:bCs/>
          <w:sz w:val="28"/>
          <w:szCs w:val="28"/>
          <w:lang w:val="ro-RO"/>
        </w:rPr>
        <w:t xml:space="preserve"> împotrivă</w:t>
      </w:r>
      <w:r w:rsidR="00640475" w:rsidRPr="000854B1">
        <w:rPr>
          <w:bCs/>
          <w:sz w:val="28"/>
          <w:szCs w:val="28"/>
        </w:rPr>
        <w:t xml:space="preserve"> - </w:t>
      </w:r>
      <w:r w:rsidR="00DC5023">
        <w:rPr>
          <w:bCs/>
          <w:sz w:val="28"/>
          <w:szCs w:val="28"/>
        </w:rPr>
        <w:t>dna. deputat Ana-Adriana S</w:t>
      </w:r>
      <w:r w:rsidR="00DC5023">
        <w:rPr>
          <w:bCs/>
          <w:sz w:val="28"/>
          <w:szCs w:val="28"/>
          <w:lang w:val="ro-RO"/>
        </w:rPr>
        <w:t xml:space="preserve">ăftoiu / PNL și </w:t>
      </w:r>
      <w:r w:rsidR="00640475" w:rsidRPr="000854B1">
        <w:rPr>
          <w:bCs/>
          <w:sz w:val="28"/>
          <w:szCs w:val="28"/>
        </w:rPr>
        <w:t>dl. deputat Vlad-Emanuel Duruș</w:t>
      </w:r>
      <w:r w:rsidR="00640475">
        <w:rPr>
          <w:bCs/>
          <w:sz w:val="28"/>
          <w:szCs w:val="28"/>
        </w:rPr>
        <w:t xml:space="preserve"> </w:t>
      </w:r>
      <w:r w:rsidR="00640475">
        <w:rPr>
          <w:b/>
          <w:sz w:val="28"/>
          <w:szCs w:val="28"/>
        </w:rPr>
        <w:t xml:space="preserve">/ </w:t>
      </w:r>
      <w:r w:rsidR="00640475" w:rsidRPr="000854B1">
        <w:rPr>
          <w:sz w:val="28"/>
          <w:szCs w:val="28"/>
        </w:rPr>
        <w:t>USR</w:t>
      </w:r>
      <w:r w:rsidR="00640475">
        <w:rPr>
          <w:b/>
          <w:sz w:val="28"/>
          <w:szCs w:val="28"/>
        </w:rPr>
        <w:t>)</w:t>
      </w:r>
      <w:r w:rsidRPr="007B7C96">
        <w:rPr>
          <w:b/>
          <w:sz w:val="28"/>
          <w:szCs w:val="28"/>
        </w:rPr>
        <w:t>,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să</w:t>
      </w:r>
      <w:r>
        <w:rPr>
          <w:spacing w:val="67"/>
          <w:sz w:val="28"/>
          <w:szCs w:val="28"/>
        </w:rPr>
        <w:t xml:space="preserve"> </w:t>
      </w:r>
      <w:r>
        <w:rPr>
          <w:sz w:val="28"/>
          <w:szCs w:val="28"/>
        </w:rPr>
        <w:t>propună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 xml:space="preserve">plenului </w:t>
      </w:r>
      <w:r>
        <w:rPr>
          <w:spacing w:val="23"/>
          <w:sz w:val="28"/>
          <w:szCs w:val="28"/>
        </w:rPr>
        <w:t xml:space="preserve">reunit al </w:t>
      </w:r>
      <w:r>
        <w:rPr>
          <w:sz w:val="28"/>
          <w:szCs w:val="28"/>
        </w:rPr>
        <w:t>celor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două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Camere ale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Parlamentului</w:t>
      </w:r>
      <w:r>
        <w:rPr>
          <w:b/>
          <w:spacing w:val="-16"/>
          <w:sz w:val="28"/>
          <w:szCs w:val="28"/>
        </w:rPr>
        <w:t xml:space="preserve"> respingerea </w:t>
      </w:r>
      <w:r>
        <w:rPr>
          <w:i/>
          <w:sz w:val="28"/>
          <w:szCs w:val="28"/>
        </w:rPr>
        <w:t xml:space="preserve"> Propunerii legislative</w:t>
      </w:r>
      <w:r w:rsidRPr="00770C86">
        <w:rPr>
          <w:i/>
          <w:sz w:val="28"/>
          <w:szCs w:val="28"/>
        </w:rPr>
        <w:t xml:space="preserve"> pentru </w:t>
      </w:r>
      <w:r w:rsidRPr="00C02A16">
        <w:rPr>
          <w:i/>
          <w:sz w:val="28"/>
          <w:szCs w:val="28"/>
          <w:lang w:val="ro-RO"/>
        </w:rPr>
        <w:t xml:space="preserve">modificarea </w:t>
      </w:r>
      <w:r w:rsidR="00CE5456">
        <w:rPr>
          <w:i/>
          <w:sz w:val="28"/>
          <w:szCs w:val="28"/>
          <w:lang w:val="ro-RO"/>
        </w:rPr>
        <w:t>art. 42, alin.(4</w:t>
      </w:r>
      <w:r w:rsidR="00CE5456" w:rsidRPr="00FC05B3">
        <w:rPr>
          <w:i/>
          <w:sz w:val="28"/>
          <w:szCs w:val="28"/>
          <w:lang w:val="ro-RO"/>
        </w:rPr>
        <w:t xml:space="preserve">) </w:t>
      </w:r>
      <w:r w:rsidRPr="00770C86">
        <w:rPr>
          <w:i/>
          <w:sz w:val="28"/>
          <w:szCs w:val="28"/>
        </w:rPr>
        <w:t>din Legea nr.96/2006 privind Statutul deputaţilor şi al senatorilor</w:t>
      </w:r>
      <w:r w:rsidR="00CF2E00">
        <w:rPr>
          <w:sz w:val="28"/>
          <w:szCs w:val="28"/>
        </w:rPr>
        <w:t>, având în vedere că</w:t>
      </w:r>
      <w:r w:rsidR="008D6C0B">
        <w:rPr>
          <w:sz w:val="28"/>
          <w:szCs w:val="28"/>
        </w:rPr>
        <w:t xml:space="preserve"> o astfel de </w:t>
      </w:r>
      <w:r w:rsidR="00640475">
        <w:rPr>
          <w:sz w:val="28"/>
          <w:szCs w:val="28"/>
        </w:rPr>
        <w:t>modificare ar introduce o necorelare</w:t>
      </w:r>
      <w:r w:rsidR="008D6C0B">
        <w:rPr>
          <w:sz w:val="28"/>
          <w:szCs w:val="28"/>
        </w:rPr>
        <w:t xml:space="preserve"> cu prevederile art. 13 alin.(1) din Legea-cadru nr. 153/2017 privind salarizarea personalului plătit din fonduri publice</w:t>
      </w:r>
      <w:r w:rsidR="00CF2E00">
        <w:rPr>
          <w:sz w:val="28"/>
          <w:szCs w:val="28"/>
        </w:rPr>
        <w:t xml:space="preserve">, </w:t>
      </w:r>
      <w:r w:rsidR="00F120DA">
        <w:rPr>
          <w:sz w:val="28"/>
          <w:szCs w:val="28"/>
        </w:rPr>
        <w:t xml:space="preserve">în temeiul cărora sunt stabilite </w:t>
      </w:r>
      <w:r w:rsidR="00CF2E00">
        <w:rPr>
          <w:sz w:val="28"/>
          <w:szCs w:val="28"/>
        </w:rPr>
        <w:t>în prezent</w:t>
      </w:r>
      <w:r w:rsidR="00F120DA">
        <w:rPr>
          <w:sz w:val="28"/>
          <w:szCs w:val="28"/>
        </w:rPr>
        <w:t xml:space="preserve"> </w:t>
      </w:r>
      <w:r w:rsidR="00CF2E00">
        <w:rPr>
          <w:sz w:val="28"/>
          <w:szCs w:val="28"/>
        </w:rPr>
        <w:t xml:space="preserve">indemnizațiile lunare </w:t>
      </w:r>
      <w:r w:rsidR="008D6C0B">
        <w:rPr>
          <w:sz w:val="28"/>
          <w:szCs w:val="28"/>
        </w:rPr>
        <w:t>ale deputaților și senatorilor</w:t>
      </w:r>
      <w:r w:rsidR="00F120DA">
        <w:rPr>
          <w:sz w:val="28"/>
          <w:szCs w:val="28"/>
        </w:rPr>
        <w:t>.</w:t>
      </w:r>
    </w:p>
    <w:p w:rsidR="00771EFE" w:rsidRDefault="00771EFE" w:rsidP="00771EFE">
      <w:pPr>
        <w:spacing w:line="242" w:lineRule="auto"/>
        <w:ind w:left="119" w:right="52" w:firstLine="720"/>
        <w:jc w:val="both"/>
        <w:rPr>
          <w:sz w:val="28"/>
          <w:szCs w:val="28"/>
        </w:rPr>
      </w:pPr>
    </w:p>
    <w:p w:rsidR="00771EFE" w:rsidRDefault="00771EFE" w:rsidP="00771EFE">
      <w:pPr>
        <w:spacing w:line="242" w:lineRule="auto"/>
        <w:ind w:left="119" w:right="52"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Comisia</w:t>
      </w:r>
      <w:r>
        <w:rPr>
          <w:b/>
          <w:bCs/>
          <w:spacing w:val="6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a </w:t>
      </w:r>
      <w:r>
        <w:rPr>
          <w:b/>
          <w:bCs/>
          <w:spacing w:val="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întocmit</w:t>
      </w:r>
      <w:r>
        <w:rPr>
          <w:b/>
          <w:bCs/>
          <w:spacing w:val="69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raport</w:t>
      </w:r>
      <w:r>
        <w:rPr>
          <w:b/>
          <w:bCs/>
          <w:spacing w:val="7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de </w:t>
      </w:r>
      <w:r>
        <w:rPr>
          <w:b/>
          <w:bCs/>
          <w:spacing w:val="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respingere </w:t>
      </w:r>
      <w:r>
        <w:rPr>
          <w:sz w:val="28"/>
          <w:szCs w:val="28"/>
        </w:rPr>
        <w:t xml:space="preserve">a 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propunerii</w:t>
      </w:r>
      <w:r>
        <w:rPr>
          <w:spacing w:val="65"/>
          <w:sz w:val="28"/>
          <w:szCs w:val="28"/>
        </w:rPr>
        <w:t xml:space="preserve"> </w:t>
      </w:r>
      <w:r>
        <w:rPr>
          <w:sz w:val="28"/>
          <w:szCs w:val="28"/>
        </w:rPr>
        <w:t>legislative</w:t>
      </w:r>
      <w:r>
        <w:rPr>
          <w:b/>
          <w:bCs/>
          <w:sz w:val="28"/>
          <w:szCs w:val="28"/>
        </w:rPr>
        <w:t>.</w:t>
      </w:r>
    </w:p>
    <w:p w:rsidR="00771EFE" w:rsidRPr="00E230C8" w:rsidRDefault="00771EFE" w:rsidP="00771EFE">
      <w:pPr>
        <w:spacing w:line="242" w:lineRule="auto"/>
        <w:ind w:left="119" w:right="52" w:firstLine="720"/>
        <w:jc w:val="both"/>
        <w:rPr>
          <w:sz w:val="28"/>
          <w:szCs w:val="28"/>
        </w:rPr>
      </w:pPr>
    </w:p>
    <w:p w:rsidR="00771EFE" w:rsidRDefault="00771EFE" w:rsidP="00771EFE">
      <w:pPr>
        <w:ind w:left="119"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În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raport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cu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obiectul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şi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conţ</w:t>
      </w:r>
      <w:r>
        <w:rPr>
          <w:spacing w:val="-1"/>
          <w:sz w:val="28"/>
          <w:szCs w:val="28"/>
        </w:rPr>
        <w:t>i</w:t>
      </w:r>
      <w:r>
        <w:rPr>
          <w:sz w:val="28"/>
          <w:szCs w:val="28"/>
        </w:rPr>
        <w:t>nutul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s</w:t>
      </w:r>
      <w:r>
        <w:rPr>
          <w:spacing w:val="-1"/>
          <w:sz w:val="28"/>
          <w:szCs w:val="28"/>
        </w:rPr>
        <w:t>ă</w:t>
      </w:r>
      <w:r>
        <w:rPr>
          <w:sz w:val="28"/>
          <w:szCs w:val="28"/>
        </w:rPr>
        <w:t>u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ce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vizea</w:t>
      </w:r>
      <w:r>
        <w:rPr>
          <w:spacing w:val="2"/>
          <w:sz w:val="28"/>
          <w:szCs w:val="28"/>
        </w:rPr>
        <w:t>z</w:t>
      </w:r>
      <w:r>
        <w:rPr>
          <w:sz w:val="28"/>
          <w:szCs w:val="28"/>
        </w:rPr>
        <w:t>ă</w:t>
      </w:r>
      <w:r>
        <w:rPr>
          <w:spacing w:val="3"/>
          <w:sz w:val="28"/>
          <w:szCs w:val="28"/>
        </w:rPr>
        <w:t xml:space="preserve"> modificarea și </w:t>
      </w:r>
      <w:r>
        <w:rPr>
          <w:spacing w:val="-1"/>
          <w:sz w:val="28"/>
          <w:szCs w:val="28"/>
        </w:rPr>
        <w:t>completarea</w:t>
      </w:r>
      <w:r>
        <w:rPr>
          <w:sz w:val="28"/>
          <w:szCs w:val="28"/>
        </w:rPr>
        <w:t xml:space="preserve"> unei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legi organice,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iniţiativa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legislati</w:t>
      </w:r>
      <w:r>
        <w:rPr>
          <w:spacing w:val="1"/>
          <w:sz w:val="28"/>
          <w:szCs w:val="28"/>
        </w:rPr>
        <w:t>v</w:t>
      </w:r>
      <w:r>
        <w:rPr>
          <w:sz w:val="28"/>
          <w:szCs w:val="28"/>
        </w:rPr>
        <w:t>ă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face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parte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din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categoria</w:t>
      </w:r>
      <w:r>
        <w:rPr>
          <w:spacing w:val="-1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legilor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pacing w:val="2"/>
          <w:sz w:val="28"/>
          <w:szCs w:val="28"/>
        </w:rPr>
        <w:t>o</w:t>
      </w:r>
      <w:r>
        <w:rPr>
          <w:b/>
          <w:bCs/>
          <w:sz w:val="28"/>
          <w:szCs w:val="28"/>
        </w:rPr>
        <w:t>rganice</w:t>
      </w:r>
      <w:r>
        <w:rPr>
          <w:sz w:val="28"/>
          <w:szCs w:val="28"/>
        </w:rPr>
        <w:t>,</w:t>
      </w:r>
      <w:r>
        <w:rPr>
          <w:spacing w:val="-4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p</w:t>
      </w:r>
      <w:r>
        <w:rPr>
          <w:sz w:val="28"/>
          <w:szCs w:val="28"/>
        </w:rPr>
        <w:t>otrivit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art.73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alin.(3)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lit.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c)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din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Constit</w:t>
      </w:r>
      <w:r>
        <w:rPr>
          <w:spacing w:val="2"/>
          <w:sz w:val="28"/>
          <w:szCs w:val="28"/>
        </w:rPr>
        <w:t>u</w:t>
      </w:r>
      <w:r>
        <w:rPr>
          <w:sz w:val="28"/>
          <w:szCs w:val="28"/>
        </w:rPr>
        <w:t>ţ</w:t>
      </w:r>
      <w:r>
        <w:rPr>
          <w:spacing w:val="-1"/>
          <w:sz w:val="28"/>
          <w:szCs w:val="28"/>
        </w:rPr>
        <w:t xml:space="preserve">ia României, repubicată </w:t>
      </w:r>
      <w:r>
        <w:rPr>
          <w:spacing w:val="1"/>
          <w:sz w:val="28"/>
          <w:szCs w:val="28"/>
        </w:rPr>
        <w:t>ş</w:t>
      </w:r>
      <w:r>
        <w:rPr>
          <w:sz w:val="28"/>
          <w:szCs w:val="28"/>
        </w:rPr>
        <w:t xml:space="preserve">i </w:t>
      </w:r>
      <w:r>
        <w:rPr>
          <w:spacing w:val="1"/>
          <w:sz w:val="28"/>
          <w:szCs w:val="28"/>
        </w:rPr>
        <w:t>ur</w:t>
      </w:r>
      <w:r>
        <w:rPr>
          <w:spacing w:val="-2"/>
          <w:sz w:val="28"/>
          <w:szCs w:val="28"/>
        </w:rPr>
        <w:t>m</w:t>
      </w:r>
      <w:r>
        <w:rPr>
          <w:spacing w:val="1"/>
          <w:sz w:val="28"/>
          <w:szCs w:val="28"/>
        </w:rPr>
        <w:t>ea</w:t>
      </w:r>
      <w:r>
        <w:rPr>
          <w:spacing w:val="-1"/>
          <w:sz w:val="28"/>
          <w:szCs w:val="28"/>
        </w:rPr>
        <w:t>z</w:t>
      </w:r>
      <w:r>
        <w:rPr>
          <w:sz w:val="28"/>
          <w:szCs w:val="28"/>
        </w:rPr>
        <w:t>ă</w:t>
      </w:r>
      <w:r>
        <w:rPr>
          <w:spacing w:val="57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66"/>
          <w:sz w:val="28"/>
          <w:szCs w:val="28"/>
        </w:rPr>
        <w:t xml:space="preserve"> </w:t>
      </w:r>
      <w:r>
        <w:rPr>
          <w:sz w:val="28"/>
          <w:szCs w:val="28"/>
        </w:rPr>
        <w:t>fi</w:t>
      </w:r>
      <w:r>
        <w:rPr>
          <w:spacing w:val="65"/>
          <w:sz w:val="28"/>
          <w:szCs w:val="28"/>
        </w:rPr>
        <w:t xml:space="preserve"> </w:t>
      </w:r>
      <w:r>
        <w:rPr>
          <w:sz w:val="28"/>
          <w:szCs w:val="28"/>
        </w:rPr>
        <w:t>dez</w:t>
      </w:r>
      <w:r>
        <w:rPr>
          <w:spacing w:val="1"/>
          <w:sz w:val="28"/>
          <w:szCs w:val="28"/>
        </w:rPr>
        <w:t>b</w:t>
      </w:r>
      <w:r>
        <w:rPr>
          <w:spacing w:val="-1"/>
          <w:sz w:val="28"/>
          <w:szCs w:val="28"/>
        </w:rPr>
        <w:t>ă</w:t>
      </w:r>
      <w:r>
        <w:rPr>
          <w:sz w:val="28"/>
          <w:szCs w:val="28"/>
        </w:rPr>
        <w:t>tută</w:t>
      </w:r>
      <w:r>
        <w:rPr>
          <w:spacing w:val="55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ş</w:t>
      </w:r>
      <w:r>
        <w:rPr>
          <w:sz w:val="28"/>
          <w:szCs w:val="28"/>
        </w:rPr>
        <w:t>i votată</w:t>
      </w:r>
      <w:r>
        <w:rPr>
          <w:spacing w:val="65"/>
          <w:sz w:val="28"/>
          <w:szCs w:val="28"/>
        </w:rPr>
        <w:t xml:space="preserve"> </w:t>
      </w:r>
      <w:r>
        <w:rPr>
          <w:spacing w:val="57"/>
          <w:sz w:val="28"/>
          <w:szCs w:val="28"/>
        </w:rPr>
        <w:t xml:space="preserve"> </w:t>
      </w:r>
      <w:r>
        <w:rPr>
          <w:sz w:val="28"/>
          <w:szCs w:val="28"/>
        </w:rPr>
        <w:t>de</w:t>
      </w:r>
      <w:r>
        <w:rPr>
          <w:spacing w:val="64"/>
          <w:sz w:val="28"/>
          <w:szCs w:val="28"/>
        </w:rPr>
        <w:t xml:space="preserve"> </w:t>
      </w:r>
      <w:r>
        <w:rPr>
          <w:sz w:val="28"/>
          <w:szCs w:val="28"/>
        </w:rPr>
        <w:t>cele</w:t>
      </w:r>
      <w:r>
        <w:rPr>
          <w:spacing w:val="63"/>
          <w:sz w:val="28"/>
          <w:szCs w:val="28"/>
        </w:rPr>
        <w:t xml:space="preserve"> </w:t>
      </w:r>
      <w:r>
        <w:rPr>
          <w:sz w:val="28"/>
          <w:szCs w:val="28"/>
        </w:rPr>
        <w:t>două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Camere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1"/>
          <w:sz w:val="28"/>
          <w:szCs w:val="28"/>
        </w:rPr>
        <w:t>l</w:t>
      </w:r>
      <w:r>
        <w:rPr>
          <w:sz w:val="28"/>
          <w:szCs w:val="28"/>
        </w:rPr>
        <w:t>e</w:t>
      </w:r>
      <w:r>
        <w:rPr>
          <w:spacing w:val="64"/>
          <w:sz w:val="28"/>
          <w:szCs w:val="28"/>
        </w:rPr>
        <w:t xml:space="preserve"> </w:t>
      </w:r>
      <w:r>
        <w:rPr>
          <w:sz w:val="28"/>
          <w:szCs w:val="28"/>
        </w:rPr>
        <w:t>Parlamentului,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 xml:space="preserve">în </w:t>
      </w:r>
      <w:r>
        <w:rPr>
          <w:spacing w:val="1"/>
          <w:sz w:val="28"/>
          <w:szCs w:val="28"/>
        </w:rPr>
        <w:t>ş</w:t>
      </w:r>
      <w:r>
        <w:rPr>
          <w:sz w:val="28"/>
          <w:szCs w:val="28"/>
        </w:rPr>
        <w:t xml:space="preserve">edinţă </w:t>
      </w:r>
      <w:r>
        <w:rPr>
          <w:spacing w:val="54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co</w:t>
      </w:r>
      <w:r>
        <w:rPr>
          <w:spacing w:val="-2"/>
          <w:sz w:val="28"/>
          <w:szCs w:val="28"/>
        </w:rPr>
        <w:t>m</w:t>
      </w:r>
      <w:r>
        <w:rPr>
          <w:spacing w:val="1"/>
          <w:sz w:val="28"/>
          <w:szCs w:val="28"/>
        </w:rPr>
        <w:t>un</w:t>
      </w:r>
      <w:r>
        <w:rPr>
          <w:spacing w:val="-1"/>
          <w:sz w:val="28"/>
          <w:szCs w:val="28"/>
        </w:rPr>
        <w:t>ă</w:t>
      </w:r>
      <w:r>
        <w:rPr>
          <w:sz w:val="28"/>
          <w:szCs w:val="28"/>
        </w:rPr>
        <w:t xml:space="preserve">, </w:t>
      </w:r>
      <w:r>
        <w:rPr>
          <w:spacing w:val="53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confor</w:t>
      </w:r>
      <w:r>
        <w:rPr>
          <w:sz w:val="28"/>
          <w:szCs w:val="28"/>
        </w:rPr>
        <w:t xml:space="preserve">m </w:t>
      </w:r>
      <w:r>
        <w:rPr>
          <w:spacing w:val="52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dispoz</w:t>
      </w:r>
      <w:r>
        <w:rPr>
          <w:sz w:val="28"/>
          <w:szCs w:val="28"/>
        </w:rPr>
        <w:t xml:space="preserve">iţiilor 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 xml:space="preserve">art. 65 </w:t>
      </w:r>
      <w:r>
        <w:rPr>
          <w:spacing w:val="57"/>
          <w:sz w:val="28"/>
          <w:szCs w:val="28"/>
        </w:rPr>
        <w:t xml:space="preserve"> </w:t>
      </w:r>
      <w:r>
        <w:rPr>
          <w:sz w:val="28"/>
          <w:szCs w:val="28"/>
        </w:rPr>
        <w:t xml:space="preserve">alin.(2) </w:t>
      </w:r>
      <w:r>
        <w:rPr>
          <w:spacing w:val="55"/>
          <w:sz w:val="28"/>
          <w:szCs w:val="28"/>
        </w:rPr>
        <w:t xml:space="preserve"> </w:t>
      </w:r>
      <w:r>
        <w:rPr>
          <w:sz w:val="28"/>
          <w:szCs w:val="28"/>
        </w:rPr>
        <w:t xml:space="preserve">lit. </w:t>
      </w:r>
      <w:r>
        <w:rPr>
          <w:spacing w:val="59"/>
          <w:sz w:val="28"/>
          <w:szCs w:val="28"/>
        </w:rPr>
        <w:t xml:space="preserve"> </w:t>
      </w:r>
      <w:r>
        <w:rPr>
          <w:sz w:val="28"/>
          <w:szCs w:val="28"/>
        </w:rPr>
        <w:t xml:space="preserve">j) 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 xml:space="preserve">din </w:t>
      </w:r>
      <w:r>
        <w:rPr>
          <w:spacing w:val="59"/>
          <w:sz w:val="28"/>
          <w:szCs w:val="28"/>
        </w:rPr>
        <w:t xml:space="preserve"> </w:t>
      </w:r>
      <w:r>
        <w:rPr>
          <w:sz w:val="28"/>
          <w:szCs w:val="28"/>
        </w:rPr>
        <w:t>Constituţ</w:t>
      </w:r>
      <w:r>
        <w:rPr>
          <w:spacing w:val="-1"/>
          <w:sz w:val="28"/>
          <w:szCs w:val="28"/>
        </w:rPr>
        <w:t xml:space="preserve">ia </w:t>
      </w:r>
      <w:r>
        <w:rPr>
          <w:sz w:val="28"/>
          <w:szCs w:val="28"/>
        </w:rPr>
        <w:t>R</w:t>
      </w:r>
      <w:r>
        <w:rPr>
          <w:spacing w:val="2"/>
          <w:sz w:val="28"/>
          <w:szCs w:val="28"/>
        </w:rPr>
        <w:t>o</w:t>
      </w:r>
      <w:r>
        <w:rPr>
          <w:sz w:val="28"/>
          <w:szCs w:val="28"/>
        </w:rPr>
        <w:t>mânie</w:t>
      </w:r>
      <w:r>
        <w:rPr>
          <w:spacing w:val="2"/>
          <w:sz w:val="28"/>
          <w:szCs w:val="28"/>
        </w:rPr>
        <w:t>i</w:t>
      </w:r>
      <w:r>
        <w:rPr>
          <w:sz w:val="28"/>
          <w:szCs w:val="28"/>
        </w:rPr>
        <w:t>,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republica</w:t>
      </w:r>
      <w:r>
        <w:rPr>
          <w:spacing w:val="1"/>
          <w:sz w:val="28"/>
          <w:szCs w:val="28"/>
        </w:rPr>
        <w:t>t</w:t>
      </w:r>
      <w:r>
        <w:rPr>
          <w:spacing w:val="-1"/>
          <w:sz w:val="28"/>
          <w:szCs w:val="28"/>
        </w:rPr>
        <w:t>ă</w:t>
      </w:r>
      <w:r>
        <w:rPr>
          <w:sz w:val="28"/>
          <w:szCs w:val="28"/>
        </w:rPr>
        <w:t>.</w:t>
      </w:r>
    </w:p>
    <w:p w:rsidR="00771EFE" w:rsidRDefault="00771EFE" w:rsidP="00771EFE">
      <w:pPr>
        <w:ind w:left="119" w:right="48" w:firstLine="720"/>
        <w:jc w:val="both"/>
        <w:rPr>
          <w:sz w:val="28"/>
          <w:szCs w:val="28"/>
        </w:rPr>
      </w:pPr>
    </w:p>
    <w:p w:rsidR="00771EFE" w:rsidRDefault="00771EFE" w:rsidP="00771EFE">
      <w:pPr>
        <w:ind w:left="119" w:right="48" w:firstLine="720"/>
        <w:jc w:val="both"/>
        <w:rPr>
          <w:sz w:val="28"/>
          <w:szCs w:val="28"/>
        </w:rPr>
      </w:pPr>
    </w:p>
    <w:p w:rsidR="00771EFE" w:rsidRDefault="00771EFE" w:rsidP="00771EFE">
      <w:pPr>
        <w:ind w:left="119" w:right="48" w:firstLine="720"/>
        <w:jc w:val="both"/>
        <w:rPr>
          <w:sz w:val="28"/>
          <w:szCs w:val="28"/>
        </w:rPr>
      </w:pPr>
    </w:p>
    <w:p w:rsidR="00771EFE" w:rsidRDefault="00771EFE" w:rsidP="00771EFE">
      <w:pPr>
        <w:ind w:left="119" w:right="48" w:firstLine="720"/>
        <w:jc w:val="both"/>
        <w:rPr>
          <w:sz w:val="28"/>
          <w:szCs w:val="28"/>
        </w:rPr>
      </w:pPr>
    </w:p>
    <w:p w:rsidR="00771EFE" w:rsidRPr="00007A80" w:rsidRDefault="00771EFE" w:rsidP="00771EFE">
      <w:pPr>
        <w:ind w:left="119" w:right="48" w:firstLine="720"/>
        <w:jc w:val="both"/>
        <w:rPr>
          <w:b/>
          <w:sz w:val="28"/>
          <w:szCs w:val="28"/>
        </w:rPr>
      </w:pPr>
      <w:r w:rsidRPr="00007A80">
        <w:rPr>
          <w:b/>
          <w:bCs/>
          <w:color w:val="000000"/>
          <w:shd w:val="clear" w:color="auto" w:fill="FFFFFF"/>
          <w:lang w:eastAsia="ro-RO"/>
        </w:rPr>
        <w:t xml:space="preserve"> </w:t>
      </w:r>
      <w:r>
        <w:rPr>
          <w:b/>
          <w:bCs/>
          <w:color w:val="000000"/>
          <w:shd w:val="clear" w:color="auto" w:fill="FFFFFF"/>
          <w:lang w:eastAsia="ro-RO"/>
        </w:rPr>
        <w:t xml:space="preserve">   </w:t>
      </w:r>
      <w:r w:rsidRPr="00007A80">
        <w:rPr>
          <w:b/>
          <w:bCs/>
          <w:color w:val="000000"/>
          <w:sz w:val="28"/>
          <w:szCs w:val="28"/>
          <w:shd w:val="clear" w:color="auto" w:fill="FFFFFF"/>
          <w:lang w:eastAsia="ro-RO"/>
        </w:rPr>
        <w:t>PREŞEDINTE,</w:t>
      </w:r>
      <w:r w:rsidRPr="00007A80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 xml:space="preserve">              </w:t>
      </w:r>
      <w:r w:rsidRPr="00007A80">
        <w:rPr>
          <w:b/>
          <w:sz w:val="28"/>
          <w:szCs w:val="28"/>
        </w:rPr>
        <w:t>SECRETAR,</w:t>
      </w:r>
    </w:p>
    <w:p w:rsidR="00771EFE" w:rsidRDefault="00771EFE" w:rsidP="00771EFE">
      <w:pPr>
        <w:ind w:left="119" w:right="48" w:firstLine="720"/>
        <w:jc w:val="both"/>
        <w:rPr>
          <w:b/>
          <w:sz w:val="28"/>
          <w:szCs w:val="28"/>
        </w:rPr>
      </w:pPr>
    </w:p>
    <w:p w:rsidR="00771EFE" w:rsidRDefault="00771EFE" w:rsidP="00771EFE">
      <w:pPr>
        <w:ind w:left="119" w:right="4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 xml:space="preserve"> Ion MOCIOALCĂ</w:t>
      </w:r>
      <w:r w:rsidRPr="005F7A3C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                              </w:t>
      </w:r>
      <w:r w:rsidRPr="003174B7">
        <w:rPr>
          <w:b/>
          <w:color w:val="000000"/>
          <w:sz w:val="28"/>
          <w:szCs w:val="28"/>
          <w:lang w:val="ro-RO"/>
        </w:rPr>
        <w:t>Árpád-Francisc</w:t>
      </w:r>
      <w:r>
        <w:rPr>
          <w:b/>
          <w:sz w:val="28"/>
          <w:szCs w:val="28"/>
        </w:rPr>
        <w:t xml:space="preserve"> </w:t>
      </w:r>
      <w:r w:rsidRPr="003174B7">
        <w:rPr>
          <w:b/>
          <w:color w:val="000000"/>
          <w:sz w:val="28"/>
          <w:szCs w:val="28"/>
          <w:lang w:val="ro-RO"/>
        </w:rPr>
        <w:t>M</w:t>
      </w:r>
      <w:r>
        <w:rPr>
          <w:b/>
          <w:color w:val="000000"/>
          <w:sz w:val="28"/>
          <w:szCs w:val="28"/>
          <w:lang w:val="ro-RO"/>
        </w:rPr>
        <w:t>ÁRTON</w:t>
      </w:r>
    </w:p>
    <w:p w:rsidR="008B46AB" w:rsidRDefault="008B46AB" w:rsidP="00C409A5">
      <w:pPr>
        <w:jc w:val="center"/>
        <w:rPr>
          <w:lang w:val="ro-RO"/>
        </w:rPr>
      </w:pPr>
    </w:p>
    <w:p w:rsidR="008B46AB" w:rsidRPr="00FC12C0" w:rsidRDefault="008B46AB" w:rsidP="00C409A5">
      <w:pPr>
        <w:jc w:val="center"/>
        <w:rPr>
          <w:lang w:val="ro-RO"/>
        </w:rPr>
      </w:pPr>
    </w:p>
    <w:p w:rsidR="00771EFE" w:rsidRPr="006B2A06" w:rsidRDefault="00840077" w:rsidP="00771EFE">
      <w:pPr>
        <w:rPr>
          <w:b/>
          <w:sz w:val="28"/>
          <w:szCs w:val="28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</w:p>
    <w:p w:rsidR="002C3249" w:rsidRPr="006B2A06" w:rsidRDefault="002C3249" w:rsidP="008B46AB">
      <w:pPr>
        <w:tabs>
          <w:tab w:val="left" w:pos="720"/>
          <w:tab w:val="left" w:pos="8460"/>
        </w:tabs>
        <w:jc w:val="center"/>
        <w:rPr>
          <w:b/>
          <w:sz w:val="28"/>
          <w:szCs w:val="28"/>
          <w:lang w:val="ro-RO"/>
        </w:rPr>
      </w:pPr>
    </w:p>
    <w:sectPr w:rsidR="002C3249" w:rsidRPr="006B2A06" w:rsidSect="007D3311">
      <w:footerReference w:type="even" r:id="rId9"/>
      <w:footerReference w:type="default" r:id="rId10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D52" w:rsidRDefault="000F3D52">
      <w:r>
        <w:separator/>
      </w:r>
    </w:p>
  </w:endnote>
  <w:endnote w:type="continuationSeparator" w:id="1">
    <w:p w:rsidR="000F3D52" w:rsidRDefault="000F3D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F2" w:rsidRDefault="00C83421" w:rsidP="007804C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97AF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97AF2" w:rsidRDefault="00B97AF2" w:rsidP="007804C7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12237"/>
      <w:docPartObj>
        <w:docPartGallery w:val="Page Numbers (Bottom of Page)"/>
        <w:docPartUnique/>
      </w:docPartObj>
    </w:sdtPr>
    <w:sdtContent>
      <w:p w:rsidR="006B2A06" w:rsidRDefault="00C83421">
        <w:pPr>
          <w:pStyle w:val="Footer"/>
          <w:jc w:val="right"/>
        </w:pPr>
        <w:fldSimple w:instr=" PAGE   \* MERGEFORMAT ">
          <w:r w:rsidR="00DC5023">
            <w:rPr>
              <w:noProof/>
            </w:rPr>
            <w:t>2</w:t>
          </w:r>
        </w:fldSimple>
      </w:p>
    </w:sdtContent>
  </w:sdt>
  <w:p w:rsidR="00B97AF2" w:rsidRDefault="00B97AF2" w:rsidP="007804C7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D52" w:rsidRDefault="000F3D52">
      <w:r>
        <w:separator/>
      </w:r>
    </w:p>
  </w:footnote>
  <w:footnote w:type="continuationSeparator" w:id="1">
    <w:p w:rsidR="000F3D52" w:rsidRDefault="000F3D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8B5"/>
    <w:multiLevelType w:val="hybridMultilevel"/>
    <w:tmpl w:val="B2C6053E"/>
    <w:lvl w:ilvl="0" w:tplc="66D8FE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80"/>
        </w:tabs>
        <w:ind w:left="4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640"/>
        </w:tabs>
        <w:ind w:left="26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00"/>
        </w:tabs>
        <w:ind w:left="48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180"/>
      </w:pPr>
    </w:lvl>
  </w:abstractNum>
  <w:abstractNum w:abstractNumId="1">
    <w:nsid w:val="094600D7"/>
    <w:multiLevelType w:val="hybridMultilevel"/>
    <w:tmpl w:val="B86EC1B2"/>
    <w:lvl w:ilvl="0" w:tplc="D62E1D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81B6AF6"/>
    <w:multiLevelType w:val="hybridMultilevel"/>
    <w:tmpl w:val="7BEA42D8"/>
    <w:lvl w:ilvl="0" w:tplc="D62E1D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2734D83"/>
    <w:multiLevelType w:val="hybridMultilevel"/>
    <w:tmpl w:val="B2C6053E"/>
    <w:lvl w:ilvl="0" w:tplc="66D8FE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80"/>
        </w:tabs>
        <w:ind w:left="4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640"/>
        </w:tabs>
        <w:ind w:left="26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00"/>
        </w:tabs>
        <w:ind w:left="48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180"/>
      </w:pPr>
    </w:lvl>
  </w:abstractNum>
  <w:abstractNum w:abstractNumId="4">
    <w:nsid w:val="263274BA"/>
    <w:multiLevelType w:val="multilevel"/>
    <w:tmpl w:val="8EE43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9F5CFF"/>
    <w:multiLevelType w:val="hybridMultilevel"/>
    <w:tmpl w:val="1A465F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BA03045"/>
    <w:multiLevelType w:val="hybridMultilevel"/>
    <w:tmpl w:val="1A465F4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30855DC"/>
    <w:multiLevelType w:val="hybridMultilevel"/>
    <w:tmpl w:val="1A465F4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D2C5271"/>
    <w:multiLevelType w:val="hybridMultilevel"/>
    <w:tmpl w:val="E654E8DE"/>
    <w:lvl w:ilvl="0" w:tplc="A2C83E7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B021B2"/>
    <w:multiLevelType w:val="hybridMultilevel"/>
    <w:tmpl w:val="E654E8DE"/>
    <w:lvl w:ilvl="0" w:tplc="A2C83E7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5C0831"/>
    <w:multiLevelType w:val="hybridMultilevel"/>
    <w:tmpl w:val="1A465F4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7D917A05"/>
    <w:multiLevelType w:val="hybridMultilevel"/>
    <w:tmpl w:val="7BEA42D8"/>
    <w:lvl w:ilvl="0" w:tplc="D62E1D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6"/>
  </w:num>
  <w:num w:numId="5">
    <w:abstractNumId w:val="10"/>
  </w:num>
  <w:num w:numId="6">
    <w:abstractNumId w:val="8"/>
  </w:num>
  <w:num w:numId="7">
    <w:abstractNumId w:val="9"/>
  </w:num>
  <w:num w:numId="8">
    <w:abstractNumId w:val="0"/>
  </w:num>
  <w:num w:numId="9">
    <w:abstractNumId w:val="3"/>
  </w:num>
  <w:num w:numId="10">
    <w:abstractNumId w:val="1"/>
  </w:num>
  <w:num w:numId="11">
    <w:abstractNumId w:val="2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5"/>
  <w:embedSystemFonts/>
  <w:stylePaneFormatFilter w:val="3F01"/>
  <w:defaultTabStop w:val="720"/>
  <w:drawingGridHorizontalSpacing w:val="10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6E44"/>
    <w:rsid w:val="00004F1F"/>
    <w:rsid w:val="000050BB"/>
    <w:rsid w:val="00007AD4"/>
    <w:rsid w:val="00015730"/>
    <w:rsid w:val="000202E0"/>
    <w:rsid w:val="000263D5"/>
    <w:rsid w:val="00031570"/>
    <w:rsid w:val="00032798"/>
    <w:rsid w:val="000342FB"/>
    <w:rsid w:val="00034375"/>
    <w:rsid w:val="00044877"/>
    <w:rsid w:val="000455E8"/>
    <w:rsid w:val="00055D5D"/>
    <w:rsid w:val="00056B7F"/>
    <w:rsid w:val="00062FFF"/>
    <w:rsid w:val="00063CF6"/>
    <w:rsid w:val="00067F31"/>
    <w:rsid w:val="0007050F"/>
    <w:rsid w:val="00072C31"/>
    <w:rsid w:val="00073421"/>
    <w:rsid w:val="000913F9"/>
    <w:rsid w:val="000960AA"/>
    <w:rsid w:val="000B110B"/>
    <w:rsid w:val="000C645C"/>
    <w:rsid w:val="000D4801"/>
    <w:rsid w:val="000D7852"/>
    <w:rsid w:val="000E39AB"/>
    <w:rsid w:val="000E5E83"/>
    <w:rsid w:val="000F143E"/>
    <w:rsid w:val="000F1E28"/>
    <w:rsid w:val="000F3D52"/>
    <w:rsid w:val="0010709A"/>
    <w:rsid w:val="0010795E"/>
    <w:rsid w:val="00113DA2"/>
    <w:rsid w:val="00114A7F"/>
    <w:rsid w:val="0011602D"/>
    <w:rsid w:val="001178D6"/>
    <w:rsid w:val="00117F67"/>
    <w:rsid w:val="00124D59"/>
    <w:rsid w:val="00167BFE"/>
    <w:rsid w:val="0017329B"/>
    <w:rsid w:val="0017388E"/>
    <w:rsid w:val="00177E83"/>
    <w:rsid w:val="00184896"/>
    <w:rsid w:val="001855DF"/>
    <w:rsid w:val="00192B90"/>
    <w:rsid w:val="00192EA3"/>
    <w:rsid w:val="00193C31"/>
    <w:rsid w:val="00193E8F"/>
    <w:rsid w:val="00197E24"/>
    <w:rsid w:val="001A17A3"/>
    <w:rsid w:val="001A5199"/>
    <w:rsid w:val="001A64B2"/>
    <w:rsid w:val="001A7A49"/>
    <w:rsid w:val="001D1E90"/>
    <w:rsid w:val="001D6F63"/>
    <w:rsid w:val="001D71A0"/>
    <w:rsid w:val="001D77E5"/>
    <w:rsid w:val="001F33C9"/>
    <w:rsid w:val="001F6CF1"/>
    <w:rsid w:val="00206011"/>
    <w:rsid w:val="00210443"/>
    <w:rsid w:val="0021685D"/>
    <w:rsid w:val="00217489"/>
    <w:rsid w:val="00220EEF"/>
    <w:rsid w:val="002212E2"/>
    <w:rsid w:val="002276DC"/>
    <w:rsid w:val="00240550"/>
    <w:rsid w:val="00242943"/>
    <w:rsid w:val="00246D4B"/>
    <w:rsid w:val="0024712A"/>
    <w:rsid w:val="002540F4"/>
    <w:rsid w:val="00270551"/>
    <w:rsid w:val="0027126E"/>
    <w:rsid w:val="00281122"/>
    <w:rsid w:val="00290020"/>
    <w:rsid w:val="0029295B"/>
    <w:rsid w:val="002932BC"/>
    <w:rsid w:val="00295A7D"/>
    <w:rsid w:val="002A1EAB"/>
    <w:rsid w:val="002A77E7"/>
    <w:rsid w:val="002B0693"/>
    <w:rsid w:val="002B06CD"/>
    <w:rsid w:val="002B4904"/>
    <w:rsid w:val="002C0182"/>
    <w:rsid w:val="002C286C"/>
    <w:rsid w:val="002C3249"/>
    <w:rsid w:val="002C54BC"/>
    <w:rsid w:val="002D550F"/>
    <w:rsid w:val="002E6B01"/>
    <w:rsid w:val="002E76F4"/>
    <w:rsid w:val="002F56EF"/>
    <w:rsid w:val="00306D99"/>
    <w:rsid w:val="00307173"/>
    <w:rsid w:val="00315981"/>
    <w:rsid w:val="00315FE7"/>
    <w:rsid w:val="00320E8B"/>
    <w:rsid w:val="00321666"/>
    <w:rsid w:val="00332CAB"/>
    <w:rsid w:val="0033737F"/>
    <w:rsid w:val="00341EF9"/>
    <w:rsid w:val="003421C4"/>
    <w:rsid w:val="003458E5"/>
    <w:rsid w:val="003510AE"/>
    <w:rsid w:val="00374D80"/>
    <w:rsid w:val="003810C0"/>
    <w:rsid w:val="00382D8F"/>
    <w:rsid w:val="00390A14"/>
    <w:rsid w:val="003936FF"/>
    <w:rsid w:val="0039571D"/>
    <w:rsid w:val="00396AF8"/>
    <w:rsid w:val="003A608B"/>
    <w:rsid w:val="003B1330"/>
    <w:rsid w:val="003B2012"/>
    <w:rsid w:val="003B47C2"/>
    <w:rsid w:val="003B6805"/>
    <w:rsid w:val="003D225F"/>
    <w:rsid w:val="003D4B37"/>
    <w:rsid w:val="003D6BA3"/>
    <w:rsid w:val="003E100F"/>
    <w:rsid w:val="003E1278"/>
    <w:rsid w:val="003E1F73"/>
    <w:rsid w:val="003F06BA"/>
    <w:rsid w:val="003F40A5"/>
    <w:rsid w:val="00414CDE"/>
    <w:rsid w:val="004150C8"/>
    <w:rsid w:val="00424CB2"/>
    <w:rsid w:val="0043468C"/>
    <w:rsid w:val="0044126A"/>
    <w:rsid w:val="00441AEE"/>
    <w:rsid w:val="0045160A"/>
    <w:rsid w:val="00465469"/>
    <w:rsid w:val="00474CE0"/>
    <w:rsid w:val="00481799"/>
    <w:rsid w:val="00487D70"/>
    <w:rsid w:val="00497312"/>
    <w:rsid w:val="004A0F4B"/>
    <w:rsid w:val="004A7670"/>
    <w:rsid w:val="004B3F00"/>
    <w:rsid w:val="004B444C"/>
    <w:rsid w:val="004B4D23"/>
    <w:rsid w:val="004B6B98"/>
    <w:rsid w:val="004C18DD"/>
    <w:rsid w:val="004C5CB7"/>
    <w:rsid w:val="004C67D8"/>
    <w:rsid w:val="004D4A7B"/>
    <w:rsid w:val="004F22FC"/>
    <w:rsid w:val="004F28DD"/>
    <w:rsid w:val="004F3D92"/>
    <w:rsid w:val="005063EA"/>
    <w:rsid w:val="00511011"/>
    <w:rsid w:val="00512285"/>
    <w:rsid w:val="00527D33"/>
    <w:rsid w:val="00531A68"/>
    <w:rsid w:val="00533D5A"/>
    <w:rsid w:val="00536A9A"/>
    <w:rsid w:val="00540315"/>
    <w:rsid w:val="00547D96"/>
    <w:rsid w:val="00563F57"/>
    <w:rsid w:val="005743A6"/>
    <w:rsid w:val="00577630"/>
    <w:rsid w:val="0058462E"/>
    <w:rsid w:val="0058573B"/>
    <w:rsid w:val="005874DA"/>
    <w:rsid w:val="00590B26"/>
    <w:rsid w:val="00595905"/>
    <w:rsid w:val="005A219B"/>
    <w:rsid w:val="005A4C68"/>
    <w:rsid w:val="005A5F46"/>
    <w:rsid w:val="005B0CB4"/>
    <w:rsid w:val="005B7C57"/>
    <w:rsid w:val="005D1946"/>
    <w:rsid w:val="005D2DA7"/>
    <w:rsid w:val="005E0D15"/>
    <w:rsid w:val="005E72B6"/>
    <w:rsid w:val="005F5E9C"/>
    <w:rsid w:val="00606571"/>
    <w:rsid w:val="0061140A"/>
    <w:rsid w:val="00612B06"/>
    <w:rsid w:val="006207F5"/>
    <w:rsid w:val="00620DA6"/>
    <w:rsid w:val="0062638E"/>
    <w:rsid w:val="00634DE6"/>
    <w:rsid w:val="00640475"/>
    <w:rsid w:val="006435A7"/>
    <w:rsid w:val="00644952"/>
    <w:rsid w:val="006520AB"/>
    <w:rsid w:val="006677BE"/>
    <w:rsid w:val="006721E4"/>
    <w:rsid w:val="00675937"/>
    <w:rsid w:val="006850E0"/>
    <w:rsid w:val="00687A12"/>
    <w:rsid w:val="00696D98"/>
    <w:rsid w:val="006A02D5"/>
    <w:rsid w:val="006A32A2"/>
    <w:rsid w:val="006A601A"/>
    <w:rsid w:val="006A67AF"/>
    <w:rsid w:val="006B2A06"/>
    <w:rsid w:val="006C63BE"/>
    <w:rsid w:val="006D2463"/>
    <w:rsid w:val="006D62C2"/>
    <w:rsid w:val="006D67B1"/>
    <w:rsid w:val="006E0184"/>
    <w:rsid w:val="006E137F"/>
    <w:rsid w:val="006E255C"/>
    <w:rsid w:val="006E4E60"/>
    <w:rsid w:val="006F3F31"/>
    <w:rsid w:val="007011CE"/>
    <w:rsid w:val="0070516B"/>
    <w:rsid w:val="00720D34"/>
    <w:rsid w:val="007252D2"/>
    <w:rsid w:val="00727C4C"/>
    <w:rsid w:val="0073794B"/>
    <w:rsid w:val="007421E9"/>
    <w:rsid w:val="00754320"/>
    <w:rsid w:val="007560C6"/>
    <w:rsid w:val="00756E44"/>
    <w:rsid w:val="007603AD"/>
    <w:rsid w:val="00771EFE"/>
    <w:rsid w:val="007743FB"/>
    <w:rsid w:val="007804C7"/>
    <w:rsid w:val="00782628"/>
    <w:rsid w:val="00782744"/>
    <w:rsid w:val="00785B43"/>
    <w:rsid w:val="0079775E"/>
    <w:rsid w:val="007A185C"/>
    <w:rsid w:val="007B36D2"/>
    <w:rsid w:val="007B3757"/>
    <w:rsid w:val="007B3BD8"/>
    <w:rsid w:val="007C0355"/>
    <w:rsid w:val="007C569E"/>
    <w:rsid w:val="007D3311"/>
    <w:rsid w:val="007E7003"/>
    <w:rsid w:val="007F10CB"/>
    <w:rsid w:val="00802B3F"/>
    <w:rsid w:val="008078E3"/>
    <w:rsid w:val="00807BE4"/>
    <w:rsid w:val="00811588"/>
    <w:rsid w:val="008222B3"/>
    <w:rsid w:val="00824F90"/>
    <w:rsid w:val="00825308"/>
    <w:rsid w:val="008270E5"/>
    <w:rsid w:val="00833F3F"/>
    <w:rsid w:val="00840077"/>
    <w:rsid w:val="00841EDB"/>
    <w:rsid w:val="008504AA"/>
    <w:rsid w:val="008534C2"/>
    <w:rsid w:val="00853D91"/>
    <w:rsid w:val="00854E9C"/>
    <w:rsid w:val="00855EEE"/>
    <w:rsid w:val="008560F7"/>
    <w:rsid w:val="00862401"/>
    <w:rsid w:val="00863152"/>
    <w:rsid w:val="00866695"/>
    <w:rsid w:val="00872518"/>
    <w:rsid w:val="008729DF"/>
    <w:rsid w:val="00874BD9"/>
    <w:rsid w:val="00886812"/>
    <w:rsid w:val="00894751"/>
    <w:rsid w:val="008B46AB"/>
    <w:rsid w:val="008B53E7"/>
    <w:rsid w:val="008B68C4"/>
    <w:rsid w:val="008C7BDD"/>
    <w:rsid w:val="008C7C97"/>
    <w:rsid w:val="008D6C0B"/>
    <w:rsid w:val="008E036E"/>
    <w:rsid w:val="008E4750"/>
    <w:rsid w:val="008E6287"/>
    <w:rsid w:val="008E7683"/>
    <w:rsid w:val="008F63D0"/>
    <w:rsid w:val="00920346"/>
    <w:rsid w:val="00920A45"/>
    <w:rsid w:val="009248A0"/>
    <w:rsid w:val="00927084"/>
    <w:rsid w:val="00930FF2"/>
    <w:rsid w:val="00932143"/>
    <w:rsid w:val="00932954"/>
    <w:rsid w:val="00962929"/>
    <w:rsid w:val="00963640"/>
    <w:rsid w:val="00973FAC"/>
    <w:rsid w:val="00984352"/>
    <w:rsid w:val="00996952"/>
    <w:rsid w:val="009A6FB3"/>
    <w:rsid w:val="009A78FC"/>
    <w:rsid w:val="009B4685"/>
    <w:rsid w:val="009B75AA"/>
    <w:rsid w:val="009C2370"/>
    <w:rsid w:val="009D1828"/>
    <w:rsid w:val="009D2ABC"/>
    <w:rsid w:val="009D3893"/>
    <w:rsid w:val="009D673C"/>
    <w:rsid w:val="009E2DA4"/>
    <w:rsid w:val="009F7CD4"/>
    <w:rsid w:val="00A014E8"/>
    <w:rsid w:val="00A03659"/>
    <w:rsid w:val="00A130C5"/>
    <w:rsid w:val="00A15618"/>
    <w:rsid w:val="00A270ED"/>
    <w:rsid w:val="00A309BE"/>
    <w:rsid w:val="00A330F0"/>
    <w:rsid w:val="00A42776"/>
    <w:rsid w:val="00A42F2B"/>
    <w:rsid w:val="00A457D2"/>
    <w:rsid w:val="00A47D31"/>
    <w:rsid w:val="00A528DD"/>
    <w:rsid w:val="00A535CA"/>
    <w:rsid w:val="00A5610F"/>
    <w:rsid w:val="00A57D3A"/>
    <w:rsid w:val="00A8172D"/>
    <w:rsid w:val="00A8244E"/>
    <w:rsid w:val="00A82CFC"/>
    <w:rsid w:val="00A8345E"/>
    <w:rsid w:val="00A836F2"/>
    <w:rsid w:val="00A84491"/>
    <w:rsid w:val="00A854F3"/>
    <w:rsid w:val="00A96AB7"/>
    <w:rsid w:val="00AA020D"/>
    <w:rsid w:val="00AB0CA9"/>
    <w:rsid w:val="00AB5927"/>
    <w:rsid w:val="00AB7C78"/>
    <w:rsid w:val="00AC3FE6"/>
    <w:rsid w:val="00AC6702"/>
    <w:rsid w:val="00AC6D9B"/>
    <w:rsid w:val="00AD4916"/>
    <w:rsid w:val="00AD7771"/>
    <w:rsid w:val="00AE1179"/>
    <w:rsid w:val="00AE5C5B"/>
    <w:rsid w:val="00AF689C"/>
    <w:rsid w:val="00B0393A"/>
    <w:rsid w:val="00B06ECE"/>
    <w:rsid w:val="00B0746E"/>
    <w:rsid w:val="00B22AD3"/>
    <w:rsid w:val="00B27AA4"/>
    <w:rsid w:val="00B27EDF"/>
    <w:rsid w:val="00B45E4F"/>
    <w:rsid w:val="00B50A56"/>
    <w:rsid w:val="00B52303"/>
    <w:rsid w:val="00B54679"/>
    <w:rsid w:val="00B74F2F"/>
    <w:rsid w:val="00B74F9F"/>
    <w:rsid w:val="00B7562A"/>
    <w:rsid w:val="00B80685"/>
    <w:rsid w:val="00B82CE9"/>
    <w:rsid w:val="00B85DF5"/>
    <w:rsid w:val="00B93573"/>
    <w:rsid w:val="00B97AF2"/>
    <w:rsid w:val="00BA7DDB"/>
    <w:rsid w:val="00BB181D"/>
    <w:rsid w:val="00BC4212"/>
    <w:rsid w:val="00BC485D"/>
    <w:rsid w:val="00BC78EC"/>
    <w:rsid w:val="00BC7C7F"/>
    <w:rsid w:val="00BD2D8C"/>
    <w:rsid w:val="00BD5137"/>
    <w:rsid w:val="00BD5D13"/>
    <w:rsid w:val="00BD65CF"/>
    <w:rsid w:val="00BD700D"/>
    <w:rsid w:val="00BF6A1A"/>
    <w:rsid w:val="00C0291C"/>
    <w:rsid w:val="00C03601"/>
    <w:rsid w:val="00C11B26"/>
    <w:rsid w:val="00C12DE5"/>
    <w:rsid w:val="00C22432"/>
    <w:rsid w:val="00C231E9"/>
    <w:rsid w:val="00C2751C"/>
    <w:rsid w:val="00C32729"/>
    <w:rsid w:val="00C334AF"/>
    <w:rsid w:val="00C409A5"/>
    <w:rsid w:val="00C411D6"/>
    <w:rsid w:val="00C46E95"/>
    <w:rsid w:val="00C50ECE"/>
    <w:rsid w:val="00C534C9"/>
    <w:rsid w:val="00C5465A"/>
    <w:rsid w:val="00C8040E"/>
    <w:rsid w:val="00C80EB8"/>
    <w:rsid w:val="00C80EBE"/>
    <w:rsid w:val="00C83421"/>
    <w:rsid w:val="00C83EC4"/>
    <w:rsid w:val="00C84858"/>
    <w:rsid w:val="00C904A3"/>
    <w:rsid w:val="00CA7329"/>
    <w:rsid w:val="00CC1C5E"/>
    <w:rsid w:val="00CC6490"/>
    <w:rsid w:val="00CC6CC5"/>
    <w:rsid w:val="00CC6E2B"/>
    <w:rsid w:val="00CD24E2"/>
    <w:rsid w:val="00CD4997"/>
    <w:rsid w:val="00CD68E3"/>
    <w:rsid w:val="00CE5456"/>
    <w:rsid w:val="00CF2E00"/>
    <w:rsid w:val="00CF4E61"/>
    <w:rsid w:val="00CF75CD"/>
    <w:rsid w:val="00D02986"/>
    <w:rsid w:val="00D13C2E"/>
    <w:rsid w:val="00D1578F"/>
    <w:rsid w:val="00D20989"/>
    <w:rsid w:val="00D243CD"/>
    <w:rsid w:val="00D2503A"/>
    <w:rsid w:val="00D32303"/>
    <w:rsid w:val="00D32D7D"/>
    <w:rsid w:val="00D33205"/>
    <w:rsid w:val="00D37410"/>
    <w:rsid w:val="00D37B8C"/>
    <w:rsid w:val="00D43B15"/>
    <w:rsid w:val="00D516AE"/>
    <w:rsid w:val="00D56072"/>
    <w:rsid w:val="00D571A1"/>
    <w:rsid w:val="00D607BE"/>
    <w:rsid w:val="00D611ED"/>
    <w:rsid w:val="00D6660D"/>
    <w:rsid w:val="00D73CAD"/>
    <w:rsid w:val="00D74FC8"/>
    <w:rsid w:val="00D8469D"/>
    <w:rsid w:val="00D95862"/>
    <w:rsid w:val="00DA0B9D"/>
    <w:rsid w:val="00DA1EB1"/>
    <w:rsid w:val="00DA7C6B"/>
    <w:rsid w:val="00DB3129"/>
    <w:rsid w:val="00DB352D"/>
    <w:rsid w:val="00DC5023"/>
    <w:rsid w:val="00DC7635"/>
    <w:rsid w:val="00DD5790"/>
    <w:rsid w:val="00DE12FE"/>
    <w:rsid w:val="00DE1672"/>
    <w:rsid w:val="00DE7DD6"/>
    <w:rsid w:val="00DF389E"/>
    <w:rsid w:val="00E12197"/>
    <w:rsid w:val="00E1272B"/>
    <w:rsid w:val="00E13332"/>
    <w:rsid w:val="00E26E4F"/>
    <w:rsid w:val="00E27D3F"/>
    <w:rsid w:val="00E44A11"/>
    <w:rsid w:val="00E44D05"/>
    <w:rsid w:val="00E455E1"/>
    <w:rsid w:val="00E465D5"/>
    <w:rsid w:val="00E539A5"/>
    <w:rsid w:val="00E5747E"/>
    <w:rsid w:val="00E61BB8"/>
    <w:rsid w:val="00E706E0"/>
    <w:rsid w:val="00E81479"/>
    <w:rsid w:val="00E83288"/>
    <w:rsid w:val="00E84C7B"/>
    <w:rsid w:val="00E90277"/>
    <w:rsid w:val="00E91ABB"/>
    <w:rsid w:val="00E9601B"/>
    <w:rsid w:val="00EA26F0"/>
    <w:rsid w:val="00EA7AC3"/>
    <w:rsid w:val="00EB1846"/>
    <w:rsid w:val="00EB3F6F"/>
    <w:rsid w:val="00EB422C"/>
    <w:rsid w:val="00EB66EB"/>
    <w:rsid w:val="00EC15F1"/>
    <w:rsid w:val="00EC1B47"/>
    <w:rsid w:val="00EC47C8"/>
    <w:rsid w:val="00ED7C07"/>
    <w:rsid w:val="00EE26E8"/>
    <w:rsid w:val="00EE45A5"/>
    <w:rsid w:val="00EE4B48"/>
    <w:rsid w:val="00EF0596"/>
    <w:rsid w:val="00EF1803"/>
    <w:rsid w:val="00EF202D"/>
    <w:rsid w:val="00EF7AD1"/>
    <w:rsid w:val="00F003E9"/>
    <w:rsid w:val="00F042F9"/>
    <w:rsid w:val="00F04BFD"/>
    <w:rsid w:val="00F120DA"/>
    <w:rsid w:val="00F12C23"/>
    <w:rsid w:val="00F12CA9"/>
    <w:rsid w:val="00F1345A"/>
    <w:rsid w:val="00F2502A"/>
    <w:rsid w:val="00F2771B"/>
    <w:rsid w:val="00F300C3"/>
    <w:rsid w:val="00F401DB"/>
    <w:rsid w:val="00F545E2"/>
    <w:rsid w:val="00F640F9"/>
    <w:rsid w:val="00F647F2"/>
    <w:rsid w:val="00F64BA8"/>
    <w:rsid w:val="00F654B4"/>
    <w:rsid w:val="00F723DA"/>
    <w:rsid w:val="00F73667"/>
    <w:rsid w:val="00F84259"/>
    <w:rsid w:val="00FA0309"/>
    <w:rsid w:val="00FA1B75"/>
    <w:rsid w:val="00FA46EF"/>
    <w:rsid w:val="00FB013F"/>
    <w:rsid w:val="00FB1D81"/>
    <w:rsid w:val="00FB51B7"/>
    <w:rsid w:val="00FC12C0"/>
    <w:rsid w:val="00FC388E"/>
    <w:rsid w:val="00FC5036"/>
    <w:rsid w:val="00FC6649"/>
    <w:rsid w:val="00FC7068"/>
    <w:rsid w:val="00FC70D2"/>
    <w:rsid w:val="00FD24A5"/>
    <w:rsid w:val="00FD2B9F"/>
    <w:rsid w:val="00FE026A"/>
    <w:rsid w:val="00FE16DE"/>
    <w:rsid w:val="00FE6B59"/>
    <w:rsid w:val="00FF637F"/>
    <w:rsid w:val="00FF6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B680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B6805"/>
    <w:pPr>
      <w:spacing w:after="120"/>
    </w:pPr>
  </w:style>
  <w:style w:type="paragraph" w:styleId="BalloonText">
    <w:name w:val="Balloon Text"/>
    <w:basedOn w:val="Normal"/>
    <w:semiHidden/>
    <w:rsid w:val="003810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B4685"/>
    <w:pPr>
      <w:ind w:left="720"/>
    </w:pPr>
  </w:style>
  <w:style w:type="character" w:styleId="Hyperlink">
    <w:name w:val="Hyperlink"/>
    <w:basedOn w:val="DefaultParagraphFont"/>
    <w:uiPriority w:val="99"/>
    <w:semiHidden/>
    <w:unhideWhenUsed/>
    <w:rsid w:val="00A82CF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82CFC"/>
    <w:rPr>
      <w:b/>
      <w:bCs/>
      <w:i w:val="0"/>
      <w:iCs w:val="0"/>
    </w:rPr>
  </w:style>
  <w:style w:type="character" w:styleId="SubtleEmphasis">
    <w:name w:val="Subtle Emphasis"/>
    <w:basedOn w:val="DefaultParagraphFont"/>
    <w:uiPriority w:val="19"/>
    <w:qFormat/>
    <w:rsid w:val="00782744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rsid w:val="007804C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804C7"/>
  </w:style>
  <w:style w:type="character" w:customStyle="1" w:styleId="do1">
    <w:name w:val="do1"/>
    <w:basedOn w:val="DefaultParagraphFont"/>
    <w:rsid w:val="002D550F"/>
    <w:rPr>
      <w:b/>
      <w:bCs/>
      <w:sz w:val="26"/>
      <w:szCs w:val="26"/>
    </w:rPr>
  </w:style>
  <w:style w:type="table" w:styleId="TableGrid">
    <w:name w:val="Table Grid"/>
    <w:basedOn w:val="TableNormal"/>
    <w:uiPriority w:val="59"/>
    <w:rsid w:val="00A854F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6B2A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B2A06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B2A0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20363">
      <w:bodyDiv w:val="1"/>
      <w:marLeft w:val="120"/>
      <w:marRight w:val="12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CDEP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cristi.buitan</cp:lastModifiedBy>
  <cp:revision>9</cp:revision>
  <cp:lastPrinted>2018-04-10T08:44:00Z</cp:lastPrinted>
  <dcterms:created xsi:type="dcterms:W3CDTF">2018-04-10T09:01:00Z</dcterms:created>
  <dcterms:modified xsi:type="dcterms:W3CDTF">2018-04-17T10:32:00Z</dcterms:modified>
</cp:coreProperties>
</file>