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Ind w:w="108" w:type="dxa"/>
        <w:tblLook w:val="00A0" w:firstRow="1" w:lastRow="0" w:firstColumn="1" w:lastColumn="0" w:noHBand="0" w:noVBand="0"/>
      </w:tblPr>
      <w:tblGrid>
        <w:gridCol w:w="1685"/>
        <w:gridCol w:w="6677"/>
        <w:gridCol w:w="1928"/>
      </w:tblGrid>
      <w:tr w:rsidR="0029684D" w:rsidRPr="0029684D" w:rsidTr="00482536">
        <w:trPr>
          <w:trHeight w:val="1845"/>
        </w:trPr>
        <w:tc>
          <w:tcPr>
            <w:tcW w:w="1685" w:type="dxa"/>
            <w:vAlign w:val="center"/>
          </w:tcPr>
          <w:p w:rsidR="004D2D96" w:rsidRPr="0029684D" w:rsidRDefault="004D2D96" w:rsidP="00F51BE2">
            <w:pPr>
              <w:jc w:val="center"/>
            </w:pPr>
            <w:r w:rsidRPr="0029684D">
              <w:rPr>
                <w:rFonts w:ascii="Verdana" w:hAnsi="Verdana"/>
                <w:b/>
                <w:noProof/>
              </w:rPr>
              <w:drawing>
                <wp:inline distT="0" distB="0" distL="0" distR="0">
                  <wp:extent cx="695325" cy="851895"/>
                  <wp:effectExtent l="19050" t="0" r="9525"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8445" cy="855718"/>
                          </a:xfrm>
                          <a:prstGeom prst="rect">
                            <a:avLst/>
                          </a:prstGeom>
                          <a:noFill/>
                          <a:ln>
                            <a:noFill/>
                          </a:ln>
                        </pic:spPr>
                      </pic:pic>
                    </a:graphicData>
                  </a:graphic>
                </wp:inline>
              </w:drawing>
            </w:r>
          </w:p>
        </w:tc>
        <w:tc>
          <w:tcPr>
            <w:tcW w:w="6677" w:type="dxa"/>
            <w:vAlign w:val="center"/>
          </w:tcPr>
          <w:p w:rsidR="004D2D96" w:rsidRPr="00DE6477" w:rsidRDefault="004D2D96" w:rsidP="004D2D96">
            <w:pPr>
              <w:spacing w:after="0" w:line="240" w:lineRule="auto"/>
              <w:ind w:left="176" w:right="-113"/>
              <w:jc w:val="center"/>
              <w:rPr>
                <w:rFonts w:ascii="Times New Roman" w:hAnsi="Times New Roman" w:cs="Times New Roman"/>
                <w:b/>
                <w:sz w:val="36"/>
                <w:szCs w:val="36"/>
                <w:lang w:val="it-IT"/>
              </w:rPr>
            </w:pPr>
            <w:r w:rsidRPr="00DE6477">
              <w:rPr>
                <w:rFonts w:ascii="Times New Roman" w:hAnsi="Times New Roman" w:cs="Times New Roman"/>
                <w:b/>
                <w:sz w:val="36"/>
                <w:szCs w:val="36"/>
                <w:lang w:val="it-IT"/>
              </w:rPr>
              <w:t>Parlamentul României</w:t>
            </w:r>
          </w:p>
          <w:p w:rsidR="004D2D96" w:rsidRPr="00DE6477" w:rsidRDefault="004D2D96" w:rsidP="004D2D96">
            <w:pPr>
              <w:spacing w:after="0" w:line="240" w:lineRule="auto"/>
              <w:ind w:left="176" w:right="-113"/>
              <w:jc w:val="center"/>
              <w:rPr>
                <w:rFonts w:ascii="Times New Roman" w:hAnsi="Times New Roman" w:cs="Times New Roman"/>
                <w:b/>
                <w:sz w:val="36"/>
                <w:szCs w:val="36"/>
                <w:lang w:val="it-IT"/>
              </w:rPr>
            </w:pPr>
            <w:r w:rsidRPr="00DE6477">
              <w:rPr>
                <w:rFonts w:ascii="Times New Roman" w:hAnsi="Times New Roman" w:cs="Times New Roman"/>
                <w:b/>
                <w:sz w:val="36"/>
                <w:szCs w:val="36"/>
                <w:lang w:val="it-IT"/>
              </w:rPr>
              <w:t>Camera Deputaților</w:t>
            </w:r>
          </w:p>
          <w:p w:rsidR="004D2D96" w:rsidRPr="0003348E" w:rsidRDefault="0003348E" w:rsidP="004D2D96">
            <w:pPr>
              <w:spacing w:after="0" w:line="240" w:lineRule="auto"/>
              <w:ind w:left="176" w:right="-113"/>
              <w:jc w:val="center"/>
              <w:rPr>
                <w:rFonts w:ascii="Arial" w:hAnsi="Arial" w:cs="Arial"/>
                <w:lang w:val="ro-RO"/>
              </w:rPr>
            </w:pPr>
            <w:r>
              <w:rPr>
                <w:rFonts w:ascii="Times New Roman" w:hAnsi="Times New Roman" w:cs="Times New Roman"/>
                <w:b/>
                <w:sz w:val="28"/>
                <w:szCs w:val="28"/>
              </w:rPr>
              <w:t xml:space="preserve">Comisia pentru antreprenoriat </w:t>
            </w:r>
            <w:r>
              <w:rPr>
                <w:rFonts w:ascii="Times New Roman" w:hAnsi="Times New Roman" w:cs="Times New Roman"/>
                <w:b/>
                <w:sz w:val="28"/>
                <w:szCs w:val="28"/>
                <w:lang w:val="ro-RO"/>
              </w:rPr>
              <w:t>și turism</w:t>
            </w:r>
          </w:p>
        </w:tc>
        <w:tc>
          <w:tcPr>
            <w:tcW w:w="1928" w:type="dxa"/>
            <w:vAlign w:val="bottom"/>
          </w:tcPr>
          <w:p w:rsidR="004D2D96" w:rsidRPr="0029684D" w:rsidRDefault="004D2D96" w:rsidP="00F51BE2">
            <w:pPr>
              <w:jc w:val="center"/>
            </w:pPr>
          </w:p>
        </w:tc>
      </w:tr>
    </w:tbl>
    <w:p w:rsidR="004D2D96" w:rsidRPr="0029684D" w:rsidRDefault="004D2D96" w:rsidP="002A0256">
      <w:pPr>
        <w:spacing w:after="0"/>
        <w:rPr>
          <w:rFonts w:ascii="Times New Roman" w:hAnsi="Times New Roman" w:cs="Times New Roman"/>
          <w:b/>
          <w:sz w:val="24"/>
          <w:szCs w:val="24"/>
        </w:rPr>
      </w:pPr>
    </w:p>
    <w:p w:rsidR="0029684D" w:rsidRPr="00DE6477" w:rsidRDefault="00704532" w:rsidP="0003348E">
      <w:pPr>
        <w:spacing w:after="0"/>
        <w:ind w:left="5760" w:firstLine="720"/>
        <w:jc w:val="both"/>
        <w:rPr>
          <w:rFonts w:ascii="Times New Roman" w:hAnsi="Times New Roman" w:cs="Times New Roman"/>
          <w:b/>
          <w:sz w:val="28"/>
          <w:szCs w:val="28"/>
        </w:rPr>
      </w:pPr>
      <w:r>
        <w:rPr>
          <w:rFonts w:ascii="Times New Roman" w:hAnsi="Times New Roman" w:cs="Times New Roman"/>
          <w:b/>
          <w:sz w:val="28"/>
          <w:szCs w:val="28"/>
        </w:rPr>
        <w:t>Bucureşti, 8</w:t>
      </w:r>
      <w:r w:rsidR="00CE6C58" w:rsidRPr="00DE6477">
        <w:rPr>
          <w:rFonts w:ascii="Times New Roman" w:hAnsi="Times New Roman" w:cs="Times New Roman"/>
          <w:b/>
          <w:sz w:val="28"/>
          <w:szCs w:val="28"/>
        </w:rPr>
        <w:t xml:space="preserve"> </w:t>
      </w:r>
      <w:r w:rsidR="00DE6477" w:rsidRPr="00DE6477">
        <w:rPr>
          <w:rFonts w:ascii="Times New Roman" w:hAnsi="Times New Roman" w:cs="Times New Roman"/>
          <w:b/>
          <w:sz w:val="28"/>
          <w:szCs w:val="28"/>
        </w:rPr>
        <w:t>i</w:t>
      </w:r>
      <w:r>
        <w:rPr>
          <w:rFonts w:ascii="Times New Roman" w:hAnsi="Times New Roman" w:cs="Times New Roman"/>
          <w:b/>
          <w:sz w:val="28"/>
          <w:szCs w:val="28"/>
        </w:rPr>
        <w:t>unie</w:t>
      </w:r>
      <w:r w:rsidR="00CE6C58" w:rsidRPr="00DE6477">
        <w:rPr>
          <w:rFonts w:ascii="Times New Roman" w:hAnsi="Times New Roman" w:cs="Times New Roman"/>
          <w:b/>
          <w:sz w:val="28"/>
          <w:szCs w:val="28"/>
        </w:rPr>
        <w:t xml:space="preserve"> 202</w:t>
      </w:r>
      <w:r w:rsidR="00DE6477" w:rsidRPr="00DE6477">
        <w:rPr>
          <w:rFonts w:ascii="Times New Roman" w:hAnsi="Times New Roman" w:cs="Times New Roman"/>
          <w:b/>
          <w:sz w:val="28"/>
          <w:szCs w:val="28"/>
        </w:rPr>
        <w:t>2</w:t>
      </w:r>
    </w:p>
    <w:p w:rsidR="00DE6477" w:rsidRPr="00DE6477" w:rsidRDefault="0003348E" w:rsidP="0003348E">
      <w:pPr>
        <w:spacing w:after="0" w:line="240" w:lineRule="auto"/>
        <w:ind w:left="5760" w:firstLine="720"/>
        <w:jc w:val="both"/>
        <w:rPr>
          <w:rFonts w:ascii="Times New Roman" w:hAnsi="Times New Roman" w:cs="Times New Roman"/>
          <w:b/>
          <w:sz w:val="28"/>
          <w:szCs w:val="28"/>
        </w:rPr>
      </w:pPr>
      <w:r>
        <w:rPr>
          <w:rFonts w:ascii="Times New Roman" w:hAnsi="Times New Roman" w:cs="Times New Roman"/>
          <w:b/>
          <w:sz w:val="28"/>
          <w:szCs w:val="28"/>
        </w:rPr>
        <w:t xml:space="preserve">Nr. 4c- </w:t>
      </w:r>
      <w:r w:rsidR="00704532">
        <w:rPr>
          <w:rFonts w:ascii="Times New Roman" w:hAnsi="Times New Roman" w:cs="Times New Roman"/>
          <w:b/>
          <w:sz w:val="28"/>
          <w:szCs w:val="28"/>
        </w:rPr>
        <w:t>33</w:t>
      </w:r>
      <w:r>
        <w:rPr>
          <w:rFonts w:ascii="Times New Roman" w:hAnsi="Times New Roman" w:cs="Times New Roman"/>
          <w:b/>
          <w:sz w:val="28"/>
          <w:szCs w:val="28"/>
        </w:rPr>
        <w:t>/</w:t>
      </w:r>
      <w:r w:rsidR="00704532">
        <w:rPr>
          <w:rFonts w:ascii="Times New Roman" w:hAnsi="Times New Roman" w:cs="Times New Roman"/>
          <w:b/>
          <w:sz w:val="28"/>
          <w:szCs w:val="28"/>
        </w:rPr>
        <w:t>36</w:t>
      </w:r>
      <w:r w:rsidRPr="00DE6477">
        <w:rPr>
          <w:rFonts w:ascii="Times New Roman" w:hAnsi="Times New Roman" w:cs="Times New Roman"/>
          <w:b/>
          <w:sz w:val="28"/>
          <w:szCs w:val="28"/>
        </w:rPr>
        <w:t>/20</w:t>
      </w:r>
      <w:r>
        <w:rPr>
          <w:rFonts w:ascii="Times New Roman" w:hAnsi="Times New Roman" w:cs="Times New Roman"/>
          <w:b/>
          <w:sz w:val="28"/>
          <w:szCs w:val="28"/>
        </w:rPr>
        <w:t>22</w:t>
      </w:r>
    </w:p>
    <w:p w:rsidR="00CE6C58" w:rsidRDefault="00CE6C58" w:rsidP="00AB4914">
      <w:pPr>
        <w:spacing w:after="0" w:line="240" w:lineRule="auto"/>
        <w:jc w:val="center"/>
        <w:rPr>
          <w:rFonts w:ascii="Times New Roman" w:hAnsi="Times New Roman" w:cs="Times New Roman"/>
          <w:b/>
          <w:sz w:val="28"/>
          <w:szCs w:val="28"/>
        </w:rPr>
      </w:pPr>
    </w:p>
    <w:p w:rsidR="0003348E" w:rsidRDefault="0003348E" w:rsidP="00AB4914">
      <w:pPr>
        <w:spacing w:after="0" w:line="240" w:lineRule="auto"/>
        <w:jc w:val="center"/>
        <w:rPr>
          <w:rFonts w:ascii="Times New Roman" w:hAnsi="Times New Roman" w:cs="Times New Roman"/>
          <w:b/>
          <w:sz w:val="28"/>
          <w:szCs w:val="28"/>
        </w:rPr>
      </w:pPr>
    </w:p>
    <w:p w:rsidR="0003348E" w:rsidRPr="00DE6477" w:rsidRDefault="0003348E" w:rsidP="00AB4914">
      <w:pPr>
        <w:spacing w:after="0" w:line="240" w:lineRule="auto"/>
        <w:jc w:val="center"/>
        <w:rPr>
          <w:rFonts w:ascii="Times New Roman" w:hAnsi="Times New Roman" w:cs="Times New Roman"/>
          <w:b/>
          <w:sz w:val="28"/>
          <w:szCs w:val="28"/>
        </w:rPr>
      </w:pPr>
    </w:p>
    <w:p w:rsidR="00AB4914" w:rsidRPr="00DE6477" w:rsidRDefault="00AB4914" w:rsidP="00AB4914">
      <w:pPr>
        <w:spacing w:after="0" w:line="240" w:lineRule="auto"/>
        <w:jc w:val="center"/>
        <w:rPr>
          <w:rFonts w:ascii="Times New Roman" w:hAnsi="Times New Roman" w:cs="Times New Roman"/>
          <w:b/>
          <w:sz w:val="28"/>
          <w:szCs w:val="28"/>
        </w:rPr>
      </w:pPr>
      <w:r w:rsidRPr="00DE6477">
        <w:rPr>
          <w:rFonts w:ascii="Times New Roman" w:hAnsi="Times New Roman" w:cs="Times New Roman"/>
          <w:b/>
          <w:sz w:val="28"/>
          <w:szCs w:val="28"/>
        </w:rPr>
        <w:t>BIROUL PERMANENT</w:t>
      </w:r>
      <w:r w:rsidR="001E7DB6">
        <w:rPr>
          <w:rFonts w:ascii="Times New Roman" w:hAnsi="Times New Roman" w:cs="Times New Roman"/>
          <w:b/>
          <w:sz w:val="28"/>
          <w:szCs w:val="28"/>
        </w:rPr>
        <w:t xml:space="preserve"> </w:t>
      </w:r>
    </w:p>
    <w:p w:rsidR="00AB4914" w:rsidRPr="00DE6477" w:rsidRDefault="00AB4914" w:rsidP="00AB4914">
      <w:pPr>
        <w:spacing w:after="0" w:line="240" w:lineRule="auto"/>
        <w:jc w:val="center"/>
        <w:rPr>
          <w:rFonts w:ascii="Times New Roman" w:hAnsi="Times New Roman" w:cs="Times New Roman"/>
          <w:b/>
          <w:sz w:val="28"/>
          <w:szCs w:val="28"/>
        </w:rPr>
      </w:pPr>
      <w:r w:rsidRPr="00DE6477">
        <w:rPr>
          <w:rFonts w:ascii="Times New Roman" w:hAnsi="Times New Roman" w:cs="Times New Roman"/>
          <w:b/>
          <w:sz w:val="28"/>
          <w:szCs w:val="28"/>
        </w:rPr>
        <w:t>AL</w:t>
      </w:r>
    </w:p>
    <w:p w:rsidR="00AB4914" w:rsidRPr="00DE6477" w:rsidRDefault="00AB4914" w:rsidP="00AB4914">
      <w:pPr>
        <w:spacing w:after="0" w:line="240" w:lineRule="auto"/>
        <w:jc w:val="center"/>
        <w:rPr>
          <w:rFonts w:ascii="Times New Roman" w:hAnsi="Times New Roman" w:cs="Times New Roman"/>
          <w:b/>
          <w:sz w:val="28"/>
          <w:szCs w:val="28"/>
        </w:rPr>
      </w:pPr>
      <w:r w:rsidRPr="00DE6477">
        <w:rPr>
          <w:rFonts w:ascii="Times New Roman" w:hAnsi="Times New Roman" w:cs="Times New Roman"/>
          <w:b/>
          <w:sz w:val="28"/>
          <w:szCs w:val="28"/>
        </w:rPr>
        <w:t>CAMEREI DEPUTAȚILOR</w:t>
      </w:r>
    </w:p>
    <w:p w:rsidR="00AB4914" w:rsidRPr="00DE6477" w:rsidRDefault="00AB4914" w:rsidP="00AB4914">
      <w:pPr>
        <w:spacing w:after="0" w:line="240" w:lineRule="auto"/>
        <w:jc w:val="center"/>
        <w:rPr>
          <w:rFonts w:ascii="Times New Roman" w:hAnsi="Times New Roman" w:cs="Times New Roman"/>
          <w:b/>
          <w:sz w:val="28"/>
          <w:szCs w:val="28"/>
        </w:rPr>
      </w:pPr>
    </w:p>
    <w:p w:rsidR="00AB4914" w:rsidRPr="00DE6477" w:rsidRDefault="00AB4914" w:rsidP="00AB4914">
      <w:pPr>
        <w:spacing w:after="0" w:line="240" w:lineRule="auto"/>
        <w:jc w:val="center"/>
        <w:rPr>
          <w:sz w:val="28"/>
          <w:szCs w:val="28"/>
        </w:rPr>
      </w:pPr>
    </w:p>
    <w:p w:rsidR="00DE6477" w:rsidRPr="00DE6477" w:rsidRDefault="00DE6477" w:rsidP="00AB4914">
      <w:pPr>
        <w:spacing w:after="0" w:line="240" w:lineRule="auto"/>
        <w:jc w:val="center"/>
        <w:rPr>
          <w:sz w:val="28"/>
          <w:szCs w:val="28"/>
        </w:rPr>
      </w:pPr>
    </w:p>
    <w:p w:rsidR="00AB4914" w:rsidRPr="005663A5" w:rsidRDefault="00AB4914" w:rsidP="005663A5">
      <w:pPr>
        <w:pStyle w:val="NoSpacing"/>
        <w:spacing w:line="360" w:lineRule="auto"/>
        <w:ind w:firstLine="900"/>
        <w:jc w:val="both"/>
        <w:rPr>
          <w:rFonts w:ascii="Times New Roman" w:hAnsi="Times New Roman"/>
          <w:sz w:val="28"/>
          <w:szCs w:val="28"/>
        </w:rPr>
      </w:pPr>
      <w:r w:rsidRPr="005663A5">
        <w:rPr>
          <w:rFonts w:ascii="Times New Roman" w:hAnsi="Times New Roman"/>
          <w:sz w:val="28"/>
          <w:szCs w:val="28"/>
        </w:rPr>
        <w:t xml:space="preserve">Vă înaintăm, alăturat, </w:t>
      </w:r>
      <w:r w:rsidR="005663A5" w:rsidRPr="00BF089C">
        <w:rPr>
          <w:rFonts w:ascii="Times New Roman" w:hAnsi="Times New Roman"/>
          <w:b/>
          <w:sz w:val="28"/>
          <w:szCs w:val="28"/>
        </w:rPr>
        <w:t>Raportul</w:t>
      </w:r>
      <w:r w:rsidRPr="005663A5">
        <w:rPr>
          <w:rFonts w:ascii="Times New Roman" w:hAnsi="Times New Roman"/>
          <w:sz w:val="28"/>
          <w:szCs w:val="28"/>
        </w:rPr>
        <w:t xml:space="preserve"> asupra </w:t>
      </w:r>
      <w:r w:rsidRPr="00BF089C">
        <w:rPr>
          <w:rFonts w:ascii="Times New Roman" w:hAnsi="Times New Roman"/>
          <w:i/>
          <w:sz w:val="28"/>
          <w:szCs w:val="28"/>
        </w:rPr>
        <w:t>pro</w:t>
      </w:r>
      <w:r w:rsidR="00992A0A" w:rsidRPr="00BF089C">
        <w:rPr>
          <w:rFonts w:ascii="Times New Roman" w:hAnsi="Times New Roman"/>
          <w:i/>
          <w:sz w:val="28"/>
          <w:szCs w:val="28"/>
        </w:rPr>
        <w:t>iectului de Lege</w:t>
      </w:r>
      <w:r w:rsidR="00970081" w:rsidRPr="00BF089C">
        <w:rPr>
          <w:rFonts w:ascii="Times New Roman" w:hAnsi="Times New Roman"/>
          <w:i/>
          <w:sz w:val="28"/>
          <w:szCs w:val="28"/>
        </w:rPr>
        <w:t xml:space="preserve"> </w:t>
      </w:r>
      <w:r w:rsidR="005663A5" w:rsidRPr="00BF089C">
        <w:rPr>
          <w:rFonts w:ascii="Times New Roman" w:hAnsi="Times New Roman"/>
          <w:i/>
          <w:sz w:val="28"/>
          <w:szCs w:val="28"/>
        </w:rPr>
        <w:t>privind aprobarea Ordonanţei de urgenţã a Guvernului nr.10/2022 pentru modificarea și completarea Legii nr. 346/2004 privind stimularea înființării și dezvoltării întreprinderilor mici și mijlocii</w:t>
      </w:r>
      <w:r w:rsidRPr="005663A5">
        <w:rPr>
          <w:rFonts w:ascii="Times New Roman" w:hAnsi="Times New Roman"/>
          <w:sz w:val="28"/>
          <w:szCs w:val="28"/>
        </w:rPr>
        <w:t xml:space="preserve">, </w:t>
      </w:r>
      <w:r w:rsidR="005F675D" w:rsidRPr="005663A5">
        <w:rPr>
          <w:rFonts w:ascii="Times New Roman" w:hAnsi="Times New Roman"/>
          <w:sz w:val="28"/>
          <w:szCs w:val="28"/>
        </w:rPr>
        <w:t>transmis cu adresa nr. P.</w:t>
      </w:r>
      <w:r w:rsidR="00992A0A" w:rsidRPr="005663A5">
        <w:rPr>
          <w:rFonts w:ascii="Times New Roman" w:hAnsi="Times New Roman"/>
          <w:sz w:val="28"/>
          <w:szCs w:val="28"/>
        </w:rPr>
        <w:t>L</w:t>
      </w:r>
      <w:r w:rsidR="005F675D" w:rsidRPr="005663A5">
        <w:rPr>
          <w:rFonts w:ascii="Times New Roman" w:hAnsi="Times New Roman"/>
          <w:sz w:val="28"/>
          <w:szCs w:val="28"/>
        </w:rPr>
        <w:t xml:space="preserve">.x </w:t>
      </w:r>
      <w:r w:rsidR="005663A5">
        <w:rPr>
          <w:rFonts w:ascii="Times New Roman" w:hAnsi="Times New Roman"/>
          <w:sz w:val="28"/>
          <w:szCs w:val="28"/>
        </w:rPr>
        <w:t>128</w:t>
      </w:r>
      <w:r w:rsidR="00DE6477" w:rsidRPr="005663A5">
        <w:rPr>
          <w:rFonts w:ascii="Times New Roman" w:hAnsi="Times New Roman"/>
          <w:sz w:val="28"/>
          <w:szCs w:val="28"/>
        </w:rPr>
        <w:t>/20</w:t>
      </w:r>
      <w:r w:rsidR="00992A0A" w:rsidRPr="005663A5">
        <w:rPr>
          <w:rFonts w:ascii="Times New Roman" w:hAnsi="Times New Roman"/>
          <w:sz w:val="28"/>
          <w:szCs w:val="28"/>
        </w:rPr>
        <w:t>2</w:t>
      </w:r>
      <w:r w:rsidR="005663A5">
        <w:rPr>
          <w:rFonts w:ascii="Times New Roman" w:hAnsi="Times New Roman"/>
          <w:sz w:val="28"/>
          <w:szCs w:val="28"/>
        </w:rPr>
        <w:t>2</w:t>
      </w:r>
      <w:r w:rsidRPr="005663A5">
        <w:rPr>
          <w:rFonts w:ascii="Times New Roman" w:hAnsi="Times New Roman"/>
          <w:sz w:val="28"/>
          <w:szCs w:val="28"/>
        </w:rPr>
        <w:t xml:space="preserve"> din </w:t>
      </w:r>
      <w:r w:rsidR="00970081" w:rsidRPr="005663A5">
        <w:rPr>
          <w:rFonts w:ascii="Times New Roman" w:hAnsi="Times New Roman"/>
          <w:sz w:val="28"/>
          <w:szCs w:val="28"/>
        </w:rPr>
        <w:t>2</w:t>
      </w:r>
      <w:r w:rsidR="005663A5">
        <w:rPr>
          <w:rFonts w:ascii="Times New Roman" w:hAnsi="Times New Roman"/>
          <w:sz w:val="28"/>
          <w:szCs w:val="28"/>
        </w:rPr>
        <w:t>1</w:t>
      </w:r>
      <w:r w:rsidR="005F675D" w:rsidRPr="005663A5">
        <w:rPr>
          <w:rFonts w:ascii="Times New Roman" w:hAnsi="Times New Roman"/>
          <w:sz w:val="28"/>
          <w:szCs w:val="28"/>
        </w:rPr>
        <w:t xml:space="preserve"> </w:t>
      </w:r>
      <w:r w:rsidR="005663A5">
        <w:rPr>
          <w:rFonts w:ascii="Times New Roman" w:hAnsi="Times New Roman"/>
          <w:sz w:val="28"/>
          <w:szCs w:val="28"/>
        </w:rPr>
        <w:t>martie</w:t>
      </w:r>
      <w:r w:rsidRPr="005663A5">
        <w:rPr>
          <w:rFonts w:ascii="Times New Roman" w:hAnsi="Times New Roman"/>
          <w:sz w:val="28"/>
          <w:szCs w:val="28"/>
        </w:rPr>
        <w:t xml:space="preserve"> 20</w:t>
      </w:r>
      <w:r w:rsidR="00992A0A" w:rsidRPr="005663A5">
        <w:rPr>
          <w:rFonts w:ascii="Times New Roman" w:hAnsi="Times New Roman"/>
          <w:sz w:val="28"/>
          <w:szCs w:val="28"/>
        </w:rPr>
        <w:t>2</w:t>
      </w:r>
      <w:r w:rsidR="005663A5">
        <w:rPr>
          <w:rFonts w:ascii="Times New Roman" w:hAnsi="Times New Roman"/>
          <w:sz w:val="28"/>
          <w:szCs w:val="28"/>
        </w:rPr>
        <w:t>2</w:t>
      </w:r>
      <w:r w:rsidRPr="005663A5">
        <w:rPr>
          <w:rFonts w:ascii="Times New Roman" w:hAnsi="Times New Roman"/>
          <w:sz w:val="28"/>
          <w:szCs w:val="28"/>
        </w:rPr>
        <w:t>.</w:t>
      </w:r>
    </w:p>
    <w:p w:rsidR="00AB4914" w:rsidRPr="005663A5" w:rsidRDefault="00AB4914" w:rsidP="005663A5">
      <w:pPr>
        <w:pStyle w:val="NoSpacing"/>
        <w:spacing w:line="360" w:lineRule="auto"/>
        <w:ind w:firstLine="900"/>
        <w:jc w:val="both"/>
        <w:rPr>
          <w:rFonts w:ascii="Times New Roman" w:hAnsi="Times New Roman"/>
          <w:sz w:val="28"/>
          <w:szCs w:val="28"/>
        </w:rPr>
      </w:pPr>
      <w:r w:rsidRPr="005663A5">
        <w:rPr>
          <w:rFonts w:ascii="Times New Roman" w:hAnsi="Times New Roman"/>
          <w:sz w:val="28"/>
          <w:szCs w:val="28"/>
        </w:rPr>
        <w:t>În raport de obiectul și conținutul său, proiect</w:t>
      </w:r>
      <w:r w:rsidR="008B010A" w:rsidRPr="005663A5">
        <w:rPr>
          <w:rFonts w:ascii="Times New Roman" w:hAnsi="Times New Roman"/>
          <w:sz w:val="28"/>
          <w:szCs w:val="28"/>
        </w:rPr>
        <w:t>ul</w:t>
      </w:r>
      <w:r w:rsidRPr="005663A5">
        <w:rPr>
          <w:rFonts w:ascii="Times New Roman" w:hAnsi="Times New Roman"/>
          <w:sz w:val="28"/>
          <w:szCs w:val="28"/>
        </w:rPr>
        <w:t xml:space="preserve"> de Lege face parte din categoria legilor ordinare.</w:t>
      </w:r>
    </w:p>
    <w:p w:rsidR="00DE6477" w:rsidRDefault="00DE6477" w:rsidP="005663A5">
      <w:pPr>
        <w:pStyle w:val="NoSpacing"/>
        <w:jc w:val="both"/>
        <w:rPr>
          <w:rFonts w:ascii="Times New Roman" w:hAnsi="Times New Roman"/>
          <w:sz w:val="28"/>
          <w:szCs w:val="28"/>
        </w:rPr>
      </w:pPr>
    </w:p>
    <w:p w:rsidR="00BF089C" w:rsidRPr="005663A5" w:rsidRDefault="00BF089C" w:rsidP="005663A5">
      <w:pPr>
        <w:pStyle w:val="NoSpacing"/>
        <w:jc w:val="both"/>
        <w:rPr>
          <w:rFonts w:ascii="Times New Roman" w:hAnsi="Times New Roman"/>
          <w:sz w:val="28"/>
          <w:szCs w:val="28"/>
        </w:rPr>
      </w:pPr>
    </w:p>
    <w:p w:rsidR="00970081" w:rsidRDefault="00970081" w:rsidP="00CE6C58">
      <w:pPr>
        <w:spacing w:after="0" w:line="360" w:lineRule="auto"/>
        <w:rPr>
          <w:rFonts w:ascii="Times New Roman" w:hAnsi="Times New Roman" w:cs="Times New Roman"/>
          <w:b/>
          <w:sz w:val="28"/>
          <w:szCs w:val="28"/>
        </w:rPr>
      </w:pPr>
    </w:p>
    <w:p w:rsidR="00AB4914" w:rsidRDefault="00AB4914" w:rsidP="0003348E">
      <w:pPr>
        <w:spacing w:after="0" w:line="360" w:lineRule="auto"/>
        <w:jc w:val="center"/>
        <w:rPr>
          <w:rFonts w:ascii="Times New Roman" w:hAnsi="Times New Roman" w:cs="Times New Roman"/>
          <w:b/>
          <w:sz w:val="28"/>
          <w:szCs w:val="28"/>
        </w:rPr>
      </w:pPr>
      <w:r w:rsidRPr="00DE6477">
        <w:rPr>
          <w:rFonts w:ascii="Times New Roman" w:hAnsi="Times New Roman" w:cs="Times New Roman"/>
          <w:b/>
          <w:sz w:val="28"/>
          <w:szCs w:val="28"/>
        </w:rPr>
        <w:t>PREȘEDINTE,</w:t>
      </w:r>
    </w:p>
    <w:p w:rsidR="00BF089C" w:rsidRDefault="00BF089C" w:rsidP="0003348E">
      <w:pPr>
        <w:spacing w:after="0" w:line="360" w:lineRule="auto"/>
        <w:jc w:val="center"/>
        <w:rPr>
          <w:rFonts w:ascii="Times New Roman" w:hAnsi="Times New Roman" w:cs="Times New Roman"/>
          <w:b/>
          <w:sz w:val="28"/>
          <w:szCs w:val="28"/>
        </w:rPr>
      </w:pPr>
    </w:p>
    <w:p w:rsidR="00BF089C" w:rsidRPr="00BF089C" w:rsidRDefault="00BF089C" w:rsidP="0003348E">
      <w:pPr>
        <w:spacing w:after="0" w:line="360" w:lineRule="auto"/>
        <w:jc w:val="center"/>
        <w:rPr>
          <w:rFonts w:ascii="Times New Roman" w:hAnsi="Times New Roman" w:cs="Times New Roman"/>
          <w:b/>
          <w:sz w:val="28"/>
          <w:szCs w:val="28"/>
        </w:rPr>
      </w:pPr>
      <w:r w:rsidRPr="00BF089C">
        <w:rPr>
          <w:rFonts w:ascii="Times New Roman" w:hAnsi="Times New Roman" w:cs="Times New Roman"/>
          <w:b/>
          <w:bCs/>
          <w:sz w:val="28"/>
          <w:szCs w:val="28"/>
          <w:lang w:val="ro-RO"/>
        </w:rPr>
        <w:t>Claudiu-Iulius-Gavril Năsui</w:t>
      </w:r>
    </w:p>
    <w:p w:rsidR="00DA5DCC" w:rsidRDefault="00DA5DCC" w:rsidP="0003348E">
      <w:pPr>
        <w:spacing w:after="0" w:line="360" w:lineRule="auto"/>
        <w:jc w:val="center"/>
        <w:rPr>
          <w:rFonts w:ascii="Times New Roman" w:hAnsi="Times New Roman" w:cs="Times New Roman"/>
          <w:b/>
          <w:sz w:val="28"/>
          <w:szCs w:val="28"/>
        </w:rPr>
      </w:pPr>
    </w:p>
    <w:p w:rsidR="005559D9" w:rsidRDefault="005559D9" w:rsidP="0003348E">
      <w:pPr>
        <w:spacing w:after="0" w:line="360" w:lineRule="auto"/>
        <w:jc w:val="center"/>
        <w:rPr>
          <w:rFonts w:ascii="Times New Roman" w:hAnsi="Times New Roman" w:cs="Times New Roman"/>
          <w:b/>
          <w:sz w:val="28"/>
          <w:szCs w:val="28"/>
        </w:rPr>
      </w:pPr>
    </w:p>
    <w:p w:rsidR="005559D9" w:rsidRDefault="005559D9" w:rsidP="0003348E">
      <w:pPr>
        <w:spacing w:after="0" w:line="360" w:lineRule="auto"/>
        <w:jc w:val="center"/>
        <w:rPr>
          <w:rFonts w:ascii="Times New Roman" w:hAnsi="Times New Roman" w:cs="Times New Roman"/>
          <w:b/>
          <w:sz w:val="28"/>
          <w:szCs w:val="28"/>
        </w:rPr>
      </w:pPr>
    </w:p>
    <w:p w:rsidR="005559D9" w:rsidRPr="00DE6477" w:rsidRDefault="005559D9" w:rsidP="0003348E">
      <w:pPr>
        <w:spacing w:after="0" w:line="360" w:lineRule="auto"/>
        <w:jc w:val="center"/>
        <w:rPr>
          <w:rFonts w:ascii="Times New Roman" w:hAnsi="Times New Roman" w:cs="Times New Roman"/>
          <w:b/>
          <w:sz w:val="28"/>
          <w:szCs w:val="28"/>
        </w:rPr>
      </w:pPr>
    </w:p>
    <w:tbl>
      <w:tblPr>
        <w:tblW w:w="10290" w:type="dxa"/>
        <w:tblInd w:w="-432" w:type="dxa"/>
        <w:tblLook w:val="00A0" w:firstRow="1" w:lastRow="0" w:firstColumn="1" w:lastColumn="0" w:noHBand="0" w:noVBand="0"/>
      </w:tblPr>
      <w:tblGrid>
        <w:gridCol w:w="1685"/>
        <w:gridCol w:w="6677"/>
        <w:gridCol w:w="1928"/>
      </w:tblGrid>
      <w:tr w:rsidR="0029684D" w:rsidRPr="00DE6477" w:rsidTr="00F51BE2">
        <w:trPr>
          <w:trHeight w:val="1845"/>
        </w:trPr>
        <w:tc>
          <w:tcPr>
            <w:tcW w:w="1685" w:type="dxa"/>
            <w:vAlign w:val="center"/>
          </w:tcPr>
          <w:p w:rsidR="00CA58C2" w:rsidRPr="00DE6477" w:rsidRDefault="00CA58C2" w:rsidP="00F51BE2">
            <w:pPr>
              <w:jc w:val="center"/>
              <w:rPr>
                <w:sz w:val="28"/>
                <w:szCs w:val="28"/>
              </w:rPr>
            </w:pPr>
            <w:r w:rsidRPr="00DE6477">
              <w:rPr>
                <w:rFonts w:ascii="Verdana" w:hAnsi="Verdana"/>
                <w:b/>
                <w:noProof/>
                <w:sz w:val="28"/>
                <w:szCs w:val="28"/>
              </w:rPr>
              <w:lastRenderedPageBreak/>
              <w:drawing>
                <wp:inline distT="0" distB="0" distL="0" distR="0">
                  <wp:extent cx="723900" cy="886904"/>
                  <wp:effectExtent l="19050" t="0" r="0" b="0"/>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7253" cy="891011"/>
                          </a:xfrm>
                          <a:prstGeom prst="rect">
                            <a:avLst/>
                          </a:prstGeom>
                          <a:noFill/>
                          <a:ln>
                            <a:noFill/>
                          </a:ln>
                        </pic:spPr>
                      </pic:pic>
                    </a:graphicData>
                  </a:graphic>
                </wp:inline>
              </w:drawing>
            </w:r>
          </w:p>
        </w:tc>
        <w:tc>
          <w:tcPr>
            <w:tcW w:w="6677" w:type="dxa"/>
            <w:vAlign w:val="center"/>
          </w:tcPr>
          <w:p w:rsidR="00CA58C2" w:rsidRPr="00DE6477" w:rsidRDefault="00CA58C2" w:rsidP="00F51BE2">
            <w:pPr>
              <w:spacing w:after="0" w:line="240" w:lineRule="auto"/>
              <w:ind w:left="176" w:right="-113"/>
              <w:jc w:val="center"/>
              <w:rPr>
                <w:rFonts w:ascii="Times New Roman" w:hAnsi="Times New Roman" w:cs="Times New Roman"/>
                <w:b/>
                <w:sz w:val="40"/>
                <w:szCs w:val="40"/>
                <w:lang w:val="it-IT"/>
              </w:rPr>
            </w:pPr>
            <w:r w:rsidRPr="00DE6477">
              <w:rPr>
                <w:rFonts w:ascii="Times New Roman" w:hAnsi="Times New Roman" w:cs="Times New Roman"/>
                <w:b/>
                <w:sz w:val="40"/>
                <w:szCs w:val="40"/>
                <w:lang w:val="it-IT"/>
              </w:rPr>
              <w:t>Parlamentul României</w:t>
            </w:r>
          </w:p>
          <w:p w:rsidR="00CA58C2" w:rsidRPr="00DE6477" w:rsidRDefault="00CA58C2" w:rsidP="00F51BE2">
            <w:pPr>
              <w:spacing w:after="0" w:line="240" w:lineRule="auto"/>
              <w:ind w:left="176" w:right="-113"/>
              <w:jc w:val="center"/>
              <w:rPr>
                <w:rFonts w:ascii="Times New Roman" w:hAnsi="Times New Roman" w:cs="Times New Roman"/>
                <w:b/>
                <w:sz w:val="40"/>
                <w:szCs w:val="40"/>
                <w:lang w:val="it-IT"/>
              </w:rPr>
            </w:pPr>
            <w:r w:rsidRPr="00DE6477">
              <w:rPr>
                <w:rFonts w:ascii="Times New Roman" w:hAnsi="Times New Roman" w:cs="Times New Roman"/>
                <w:b/>
                <w:sz w:val="40"/>
                <w:szCs w:val="40"/>
                <w:lang w:val="it-IT"/>
              </w:rPr>
              <w:t>Camera Deputaților</w:t>
            </w:r>
          </w:p>
          <w:p w:rsidR="00CA58C2" w:rsidRPr="00DE6477" w:rsidRDefault="0003348E" w:rsidP="00F51BE2">
            <w:pPr>
              <w:spacing w:after="0" w:line="240" w:lineRule="auto"/>
              <w:ind w:left="176" w:right="-113"/>
              <w:jc w:val="center"/>
              <w:rPr>
                <w:rFonts w:ascii="Arial" w:hAnsi="Arial" w:cs="Arial"/>
                <w:sz w:val="28"/>
                <w:szCs w:val="28"/>
                <w:lang w:val="it-IT"/>
              </w:rPr>
            </w:pPr>
            <w:r>
              <w:rPr>
                <w:rFonts w:ascii="Times New Roman" w:hAnsi="Times New Roman" w:cs="Times New Roman"/>
                <w:b/>
                <w:sz w:val="28"/>
                <w:szCs w:val="28"/>
              </w:rPr>
              <w:t xml:space="preserve">Comisia pentru antreprenoriat </w:t>
            </w:r>
            <w:r>
              <w:rPr>
                <w:rFonts w:ascii="Times New Roman" w:hAnsi="Times New Roman" w:cs="Times New Roman"/>
                <w:b/>
                <w:sz w:val="28"/>
                <w:szCs w:val="28"/>
                <w:lang w:val="ro-RO"/>
              </w:rPr>
              <w:t>și turism</w:t>
            </w:r>
          </w:p>
        </w:tc>
        <w:tc>
          <w:tcPr>
            <w:tcW w:w="1928" w:type="dxa"/>
            <w:vAlign w:val="bottom"/>
          </w:tcPr>
          <w:p w:rsidR="00CA58C2" w:rsidRPr="00DE6477" w:rsidRDefault="00CA58C2" w:rsidP="00F51BE2">
            <w:pPr>
              <w:jc w:val="center"/>
              <w:rPr>
                <w:sz w:val="28"/>
                <w:szCs w:val="28"/>
              </w:rPr>
            </w:pPr>
          </w:p>
        </w:tc>
      </w:tr>
    </w:tbl>
    <w:p w:rsidR="00992A0A" w:rsidRPr="00DE6477" w:rsidRDefault="00992A0A" w:rsidP="0003348E">
      <w:pPr>
        <w:spacing w:after="0"/>
        <w:rPr>
          <w:rFonts w:ascii="Times New Roman" w:hAnsi="Times New Roman" w:cs="Times New Roman"/>
          <w:b/>
          <w:sz w:val="28"/>
          <w:szCs w:val="28"/>
        </w:rPr>
      </w:pPr>
      <w:r w:rsidRPr="0029684D">
        <w:rPr>
          <w:rFonts w:ascii="Times New Roman" w:hAnsi="Times New Roman" w:cs="Times New Roman"/>
          <w:b/>
          <w:sz w:val="24"/>
          <w:szCs w:val="24"/>
        </w:rPr>
        <w:tab/>
      </w:r>
    </w:p>
    <w:p w:rsidR="0003348E" w:rsidRPr="00DE6477" w:rsidRDefault="00704532" w:rsidP="0003348E">
      <w:pPr>
        <w:spacing w:after="0"/>
        <w:ind w:left="5760" w:firstLine="720"/>
        <w:jc w:val="both"/>
        <w:rPr>
          <w:rFonts w:ascii="Times New Roman" w:hAnsi="Times New Roman" w:cs="Times New Roman"/>
          <w:b/>
          <w:sz w:val="28"/>
          <w:szCs w:val="28"/>
        </w:rPr>
      </w:pPr>
      <w:r>
        <w:rPr>
          <w:rFonts w:ascii="Times New Roman" w:hAnsi="Times New Roman" w:cs="Times New Roman"/>
          <w:b/>
          <w:sz w:val="28"/>
          <w:szCs w:val="28"/>
        </w:rPr>
        <w:t>Bucureşti, 8</w:t>
      </w:r>
      <w:r w:rsidR="0003348E" w:rsidRPr="00DE6477">
        <w:rPr>
          <w:rFonts w:ascii="Times New Roman" w:hAnsi="Times New Roman" w:cs="Times New Roman"/>
          <w:b/>
          <w:sz w:val="28"/>
          <w:szCs w:val="28"/>
        </w:rPr>
        <w:t xml:space="preserve"> i</w:t>
      </w:r>
      <w:r>
        <w:rPr>
          <w:rFonts w:ascii="Times New Roman" w:hAnsi="Times New Roman" w:cs="Times New Roman"/>
          <w:b/>
          <w:sz w:val="28"/>
          <w:szCs w:val="28"/>
        </w:rPr>
        <w:t>unie</w:t>
      </w:r>
      <w:r w:rsidR="0003348E" w:rsidRPr="00DE6477">
        <w:rPr>
          <w:rFonts w:ascii="Times New Roman" w:hAnsi="Times New Roman" w:cs="Times New Roman"/>
          <w:b/>
          <w:sz w:val="28"/>
          <w:szCs w:val="28"/>
        </w:rPr>
        <w:t xml:space="preserve"> 2022</w:t>
      </w:r>
    </w:p>
    <w:p w:rsidR="0003348E" w:rsidRPr="00DE6477" w:rsidRDefault="00704532" w:rsidP="0003348E">
      <w:pPr>
        <w:spacing w:after="0" w:line="240" w:lineRule="auto"/>
        <w:ind w:left="5760" w:firstLine="720"/>
        <w:jc w:val="both"/>
        <w:rPr>
          <w:rFonts w:ascii="Times New Roman" w:hAnsi="Times New Roman" w:cs="Times New Roman"/>
          <w:b/>
          <w:sz w:val="28"/>
          <w:szCs w:val="28"/>
        </w:rPr>
      </w:pPr>
      <w:r>
        <w:rPr>
          <w:rFonts w:ascii="Times New Roman" w:hAnsi="Times New Roman" w:cs="Times New Roman"/>
          <w:b/>
          <w:sz w:val="28"/>
          <w:szCs w:val="28"/>
        </w:rPr>
        <w:t>Nr. 4c-33/36</w:t>
      </w:r>
      <w:r w:rsidR="0003348E" w:rsidRPr="00DE6477">
        <w:rPr>
          <w:rFonts w:ascii="Times New Roman" w:hAnsi="Times New Roman" w:cs="Times New Roman"/>
          <w:b/>
          <w:sz w:val="28"/>
          <w:szCs w:val="28"/>
        </w:rPr>
        <w:t>/20</w:t>
      </w:r>
      <w:r w:rsidR="0003348E">
        <w:rPr>
          <w:rFonts w:ascii="Times New Roman" w:hAnsi="Times New Roman" w:cs="Times New Roman"/>
          <w:b/>
          <w:sz w:val="28"/>
          <w:szCs w:val="28"/>
        </w:rPr>
        <w:t>22</w:t>
      </w:r>
    </w:p>
    <w:p w:rsidR="00DE6477" w:rsidRPr="00DE6477" w:rsidRDefault="00DE6477" w:rsidP="00DE6477">
      <w:pPr>
        <w:spacing w:after="0"/>
        <w:ind w:firstLine="720"/>
        <w:rPr>
          <w:rFonts w:ascii="Times New Roman" w:hAnsi="Times New Roman" w:cs="Times New Roman"/>
          <w:b/>
          <w:sz w:val="28"/>
          <w:szCs w:val="28"/>
        </w:rPr>
      </w:pPr>
    </w:p>
    <w:p w:rsidR="00DE6477" w:rsidRPr="00DE6477" w:rsidRDefault="00DE6477" w:rsidP="00DE6477">
      <w:pPr>
        <w:tabs>
          <w:tab w:val="left" w:pos="7485"/>
        </w:tabs>
        <w:spacing w:after="0" w:line="360" w:lineRule="auto"/>
        <w:rPr>
          <w:rFonts w:ascii="Times New Roman" w:hAnsi="Times New Roman" w:cs="Times New Roman"/>
          <w:b/>
          <w:sz w:val="28"/>
          <w:szCs w:val="28"/>
        </w:rPr>
      </w:pPr>
      <w:r w:rsidRPr="00DE6477">
        <w:rPr>
          <w:rFonts w:ascii="Times New Roman" w:hAnsi="Times New Roman" w:cs="Times New Roman"/>
          <w:b/>
          <w:sz w:val="28"/>
          <w:szCs w:val="28"/>
        </w:rPr>
        <w:t xml:space="preserve">    </w:t>
      </w:r>
      <w:r w:rsidR="00992A0A">
        <w:rPr>
          <w:rFonts w:ascii="Times New Roman" w:hAnsi="Times New Roman" w:cs="Times New Roman"/>
          <w:b/>
          <w:sz w:val="28"/>
          <w:szCs w:val="28"/>
        </w:rPr>
        <w:t xml:space="preserve">      PL</w:t>
      </w:r>
      <w:r>
        <w:rPr>
          <w:rFonts w:ascii="Times New Roman" w:hAnsi="Times New Roman" w:cs="Times New Roman"/>
          <w:b/>
          <w:sz w:val="28"/>
          <w:szCs w:val="28"/>
        </w:rPr>
        <w:t xml:space="preserve">x </w:t>
      </w:r>
      <w:r w:rsidR="0003348E">
        <w:rPr>
          <w:rFonts w:ascii="Times New Roman" w:hAnsi="Times New Roman" w:cs="Times New Roman"/>
          <w:b/>
          <w:sz w:val="28"/>
          <w:szCs w:val="28"/>
        </w:rPr>
        <w:t>128</w:t>
      </w:r>
      <w:r>
        <w:rPr>
          <w:rFonts w:ascii="Times New Roman" w:hAnsi="Times New Roman" w:cs="Times New Roman"/>
          <w:b/>
          <w:sz w:val="28"/>
          <w:szCs w:val="28"/>
        </w:rPr>
        <w:t>/20</w:t>
      </w:r>
      <w:r w:rsidR="00992A0A">
        <w:rPr>
          <w:rFonts w:ascii="Times New Roman" w:hAnsi="Times New Roman" w:cs="Times New Roman"/>
          <w:b/>
          <w:sz w:val="28"/>
          <w:szCs w:val="28"/>
        </w:rPr>
        <w:t>2</w:t>
      </w:r>
      <w:r w:rsidR="0003348E">
        <w:rPr>
          <w:rFonts w:ascii="Times New Roman" w:hAnsi="Times New Roman" w:cs="Times New Roman"/>
          <w:b/>
          <w:sz w:val="28"/>
          <w:szCs w:val="28"/>
        </w:rPr>
        <w:t>2</w:t>
      </w:r>
      <w:r w:rsidRPr="00DE6477">
        <w:rPr>
          <w:rFonts w:ascii="Times New Roman" w:hAnsi="Times New Roman" w:cs="Times New Roman"/>
          <w:b/>
          <w:sz w:val="28"/>
          <w:szCs w:val="28"/>
        </w:rPr>
        <w:t xml:space="preserve">                                          </w:t>
      </w:r>
      <w:r w:rsidR="00992A0A">
        <w:rPr>
          <w:rFonts w:ascii="Times New Roman" w:hAnsi="Times New Roman" w:cs="Times New Roman"/>
          <w:b/>
          <w:sz w:val="28"/>
          <w:szCs w:val="28"/>
        </w:rPr>
        <w:t xml:space="preserve">                    </w:t>
      </w:r>
    </w:p>
    <w:p w:rsidR="00576251" w:rsidRPr="00AF1902" w:rsidRDefault="00CA58C2" w:rsidP="00576251">
      <w:pPr>
        <w:spacing w:after="0" w:line="276" w:lineRule="auto"/>
        <w:jc w:val="center"/>
        <w:rPr>
          <w:rFonts w:ascii="Times New Roman" w:hAnsi="Times New Roman" w:cs="Times New Roman"/>
          <w:b/>
          <w:sz w:val="28"/>
          <w:szCs w:val="28"/>
          <w:u w:val="single"/>
        </w:rPr>
      </w:pPr>
      <w:r w:rsidRPr="00AF1902">
        <w:rPr>
          <w:rFonts w:ascii="Times New Roman" w:hAnsi="Times New Roman" w:cs="Times New Roman"/>
          <w:b/>
          <w:sz w:val="28"/>
          <w:szCs w:val="28"/>
          <w:u w:val="single"/>
        </w:rPr>
        <w:t>R</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A</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P</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O</w:t>
      </w:r>
      <w:r w:rsidR="00AF1902">
        <w:rPr>
          <w:rFonts w:ascii="Times New Roman" w:hAnsi="Times New Roman" w:cs="Times New Roman"/>
          <w:b/>
          <w:sz w:val="28"/>
          <w:szCs w:val="28"/>
          <w:u w:val="single"/>
        </w:rPr>
        <w:t xml:space="preserve"> </w:t>
      </w:r>
      <w:r w:rsidRPr="00AF1902">
        <w:rPr>
          <w:rFonts w:ascii="Times New Roman" w:hAnsi="Times New Roman" w:cs="Times New Roman"/>
          <w:b/>
          <w:sz w:val="28"/>
          <w:szCs w:val="28"/>
          <w:u w:val="single"/>
        </w:rPr>
        <w:t>R</w:t>
      </w:r>
      <w:r w:rsidR="00AF1902">
        <w:rPr>
          <w:rFonts w:ascii="Times New Roman" w:hAnsi="Times New Roman" w:cs="Times New Roman"/>
          <w:b/>
          <w:sz w:val="28"/>
          <w:szCs w:val="28"/>
          <w:u w:val="single"/>
        </w:rPr>
        <w:t xml:space="preserve"> </w:t>
      </w:r>
      <w:r w:rsidR="0003348E">
        <w:rPr>
          <w:rFonts w:ascii="Times New Roman" w:hAnsi="Times New Roman" w:cs="Times New Roman"/>
          <w:b/>
          <w:sz w:val="28"/>
          <w:szCs w:val="28"/>
          <w:u w:val="single"/>
        </w:rPr>
        <w:t>T</w:t>
      </w:r>
    </w:p>
    <w:p w:rsidR="00576251" w:rsidRPr="00BF089C" w:rsidRDefault="00C57407" w:rsidP="00576251">
      <w:pPr>
        <w:spacing w:after="0" w:line="240" w:lineRule="auto"/>
        <w:jc w:val="center"/>
        <w:rPr>
          <w:rFonts w:ascii="Times New Roman" w:hAnsi="Times New Roman" w:cs="Times New Roman"/>
          <w:b/>
          <w:sz w:val="28"/>
          <w:szCs w:val="28"/>
        </w:rPr>
      </w:pPr>
      <w:r w:rsidRPr="00970081">
        <w:rPr>
          <w:rFonts w:ascii="Times New Roman" w:hAnsi="Times New Roman" w:cs="Times New Roman"/>
          <w:b/>
          <w:sz w:val="28"/>
          <w:szCs w:val="28"/>
        </w:rPr>
        <w:t xml:space="preserve">asupra </w:t>
      </w:r>
      <w:r w:rsidR="00BF089C" w:rsidRPr="00BF089C">
        <w:rPr>
          <w:rFonts w:ascii="Times New Roman" w:hAnsi="Times New Roman" w:cs="Times New Roman"/>
          <w:b/>
          <w:sz w:val="28"/>
          <w:szCs w:val="28"/>
        </w:rPr>
        <w:t>proiectului de Lege privind aprobarea Ordonanţei de urgenţã a Guvernului nr.10/2022 pentru modificarea și completarea Legii nr. 346/2004 privind stimularea înființării și dezvoltării întreprinderilor mici și mijlocii</w:t>
      </w:r>
    </w:p>
    <w:p w:rsidR="00970081" w:rsidRDefault="00970081" w:rsidP="00576251">
      <w:pPr>
        <w:spacing w:after="0" w:line="240" w:lineRule="auto"/>
        <w:jc w:val="center"/>
        <w:rPr>
          <w:rFonts w:ascii="Times New Roman" w:hAnsi="Times New Roman" w:cs="Times New Roman"/>
          <w:b/>
          <w:sz w:val="28"/>
          <w:szCs w:val="28"/>
        </w:rPr>
      </w:pPr>
    </w:p>
    <w:p w:rsidR="003F6324" w:rsidRDefault="003F6324" w:rsidP="00576251">
      <w:pPr>
        <w:spacing w:after="0" w:line="240" w:lineRule="auto"/>
        <w:jc w:val="center"/>
        <w:rPr>
          <w:rFonts w:ascii="Times New Roman" w:hAnsi="Times New Roman" w:cs="Times New Roman"/>
          <w:b/>
          <w:sz w:val="28"/>
          <w:szCs w:val="28"/>
        </w:rPr>
      </w:pPr>
    </w:p>
    <w:p w:rsidR="0003348E" w:rsidRDefault="0003348E" w:rsidP="00576251">
      <w:pPr>
        <w:spacing w:after="0" w:line="240" w:lineRule="auto"/>
        <w:jc w:val="center"/>
        <w:rPr>
          <w:rFonts w:ascii="Times New Roman" w:hAnsi="Times New Roman" w:cs="Times New Roman"/>
          <w:b/>
          <w:sz w:val="28"/>
          <w:szCs w:val="28"/>
        </w:rPr>
      </w:pPr>
    </w:p>
    <w:p w:rsidR="00C11998" w:rsidRPr="00DE6477" w:rsidRDefault="008D59A9" w:rsidP="00AF1902">
      <w:pPr>
        <w:pStyle w:val="Heading4"/>
        <w:spacing w:before="0" w:line="276" w:lineRule="auto"/>
        <w:ind w:firstLine="851"/>
        <w:jc w:val="both"/>
        <w:rPr>
          <w:b w:val="0"/>
        </w:rPr>
      </w:pPr>
      <w:r w:rsidRPr="00DE6477">
        <w:rPr>
          <w:b w:val="0"/>
        </w:rPr>
        <w:t>În conformitate cu prevederile art.95</w:t>
      </w:r>
      <w:r w:rsidR="001C45F8">
        <w:rPr>
          <w:b w:val="0"/>
        </w:rPr>
        <w:t xml:space="preserve"> </w:t>
      </w:r>
      <w:r w:rsidR="0047414F" w:rsidRPr="00FD1965">
        <w:rPr>
          <w:b w:val="0"/>
        </w:rPr>
        <w:t xml:space="preserve">si ale at. 117 alin. (3) </w:t>
      </w:r>
      <w:r w:rsidRPr="00DE6477">
        <w:rPr>
          <w:b w:val="0"/>
        </w:rPr>
        <w:t>din Regulamentul Camerei Deputaților, republicat, cu modificările și completările ulterioare</w:t>
      </w:r>
      <w:r w:rsidR="00B91B9A" w:rsidRPr="00DE6477">
        <w:rPr>
          <w:b w:val="0"/>
        </w:rPr>
        <w:t>,</w:t>
      </w:r>
      <w:r w:rsidRPr="00DE6477">
        <w:rPr>
          <w:b w:val="0"/>
        </w:rPr>
        <w:t xml:space="preserve"> Comisia pentru </w:t>
      </w:r>
      <w:r w:rsidR="00902C88">
        <w:rPr>
          <w:b w:val="0"/>
        </w:rPr>
        <w:t>antreprenoriat</w:t>
      </w:r>
      <w:r w:rsidRPr="00DE6477">
        <w:rPr>
          <w:b w:val="0"/>
        </w:rPr>
        <w:t xml:space="preserve"> și </w:t>
      </w:r>
      <w:r w:rsidR="00902C88">
        <w:rPr>
          <w:b w:val="0"/>
        </w:rPr>
        <w:t>turism</w:t>
      </w:r>
      <w:r w:rsidRPr="00DE6477">
        <w:rPr>
          <w:b w:val="0"/>
        </w:rPr>
        <w:t xml:space="preserve"> a </w:t>
      </w:r>
      <w:r w:rsidR="00C57407">
        <w:rPr>
          <w:b w:val="0"/>
        </w:rPr>
        <w:t>fost sesizat</w:t>
      </w:r>
      <w:r w:rsidR="00902C88">
        <w:rPr>
          <w:b w:val="0"/>
        </w:rPr>
        <w:t>ă</w:t>
      </w:r>
      <w:r w:rsidR="00C57407">
        <w:rPr>
          <w:b w:val="0"/>
        </w:rPr>
        <w:t xml:space="preserve">, spre dezbatere pe fond, cu </w:t>
      </w:r>
      <w:r w:rsidR="00902C88" w:rsidRPr="00902C88">
        <w:rPr>
          <w:b w:val="0"/>
          <w:i/>
        </w:rPr>
        <w:t>proiectul de Lege privind aprobarea Ordonanţei de urgenţã a Guvernului nr.10/2022 pentru modificarea și completarea Legii nr. 346/2004 privind stimularea înființării și dezvoltării întreprinderilor mici și mijlocii</w:t>
      </w:r>
      <w:r w:rsidRPr="00DE6477">
        <w:rPr>
          <w:b w:val="0"/>
        </w:rPr>
        <w:t>, transmis</w:t>
      </w:r>
      <w:r w:rsidR="00C57407">
        <w:rPr>
          <w:b w:val="0"/>
        </w:rPr>
        <w:t xml:space="preserve"> cu adresa nr. P.</w:t>
      </w:r>
      <w:r w:rsidR="00475306">
        <w:rPr>
          <w:b w:val="0"/>
        </w:rPr>
        <w:t>L</w:t>
      </w:r>
      <w:r w:rsidR="00C57407">
        <w:rPr>
          <w:b w:val="0"/>
        </w:rPr>
        <w:t xml:space="preserve">.x. </w:t>
      </w:r>
      <w:r w:rsidR="00902C88">
        <w:rPr>
          <w:b w:val="0"/>
        </w:rPr>
        <w:t>128</w:t>
      </w:r>
      <w:r w:rsidR="00C57407">
        <w:rPr>
          <w:b w:val="0"/>
        </w:rPr>
        <w:t>/20</w:t>
      </w:r>
      <w:r w:rsidR="00475306">
        <w:rPr>
          <w:b w:val="0"/>
        </w:rPr>
        <w:t>2</w:t>
      </w:r>
      <w:r w:rsidR="00902C88">
        <w:rPr>
          <w:b w:val="0"/>
        </w:rPr>
        <w:t>2</w:t>
      </w:r>
      <w:r w:rsidRPr="00DE6477">
        <w:rPr>
          <w:b w:val="0"/>
        </w:rPr>
        <w:t xml:space="preserve"> </w:t>
      </w:r>
      <w:r w:rsidR="00C57407">
        <w:rPr>
          <w:b w:val="0"/>
        </w:rPr>
        <w:t>d</w:t>
      </w:r>
      <w:r w:rsidRPr="00DE6477">
        <w:rPr>
          <w:b w:val="0"/>
        </w:rPr>
        <w:t xml:space="preserve">in </w:t>
      </w:r>
      <w:r w:rsidR="000F4BB2">
        <w:rPr>
          <w:b w:val="0"/>
        </w:rPr>
        <w:t>2</w:t>
      </w:r>
      <w:r w:rsidR="00902C88">
        <w:rPr>
          <w:b w:val="0"/>
        </w:rPr>
        <w:t>1</w:t>
      </w:r>
      <w:r w:rsidRPr="00DE6477">
        <w:rPr>
          <w:b w:val="0"/>
        </w:rPr>
        <w:t xml:space="preserve"> </w:t>
      </w:r>
      <w:r w:rsidR="00902C88">
        <w:rPr>
          <w:b w:val="0"/>
        </w:rPr>
        <w:t>martie</w:t>
      </w:r>
      <w:r w:rsidRPr="00DE6477">
        <w:rPr>
          <w:b w:val="0"/>
        </w:rPr>
        <w:t xml:space="preserve"> 20</w:t>
      </w:r>
      <w:r w:rsidR="00902C88">
        <w:rPr>
          <w:b w:val="0"/>
        </w:rPr>
        <w:t>22</w:t>
      </w:r>
      <w:r w:rsidRPr="00DE6477">
        <w:rPr>
          <w:b w:val="0"/>
        </w:rPr>
        <w:t xml:space="preserve">. </w:t>
      </w:r>
    </w:p>
    <w:p w:rsidR="00475306" w:rsidRPr="00475306" w:rsidRDefault="00475306" w:rsidP="00AF1902">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Acest proiect de lege a fost adoptat de </w:t>
      </w:r>
      <w:r w:rsidRPr="00475306">
        <w:rPr>
          <w:rFonts w:ascii="Times New Roman" w:hAnsi="Times New Roman" w:cs="Times New Roman"/>
          <w:b/>
          <w:sz w:val="28"/>
          <w:szCs w:val="28"/>
        </w:rPr>
        <w:t>Senat</w:t>
      </w:r>
      <w:r>
        <w:rPr>
          <w:rFonts w:ascii="Times New Roman" w:hAnsi="Times New Roman" w:cs="Times New Roman"/>
          <w:sz w:val="28"/>
          <w:szCs w:val="28"/>
        </w:rPr>
        <w:t xml:space="preserve">, în calitate de primă Cameră sesizată în ședința din </w:t>
      </w:r>
      <w:r>
        <w:rPr>
          <w:rFonts w:ascii="Times New Roman" w:hAnsi="Times New Roman" w:cs="Times New Roman"/>
          <w:b/>
          <w:sz w:val="28"/>
          <w:szCs w:val="28"/>
        </w:rPr>
        <w:t>1</w:t>
      </w:r>
      <w:r w:rsidR="00111067">
        <w:rPr>
          <w:rFonts w:ascii="Times New Roman" w:hAnsi="Times New Roman" w:cs="Times New Roman"/>
          <w:b/>
          <w:sz w:val="28"/>
          <w:szCs w:val="28"/>
        </w:rPr>
        <w:t>4</w:t>
      </w:r>
      <w:r>
        <w:rPr>
          <w:rFonts w:ascii="Times New Roman" w:hAnsi="Times New Roman" w:cs="Times New Roman"/>
          <w:b/>
          <w:sz w:val="28"/>
          <w:szCs w:val="28"/>
        </w:rPr>
        <w:t xml:space="preserve"> </w:t>
      </w:r>
      <w:r w:rsidR="00111067">
        <w:rPr>
          <w:rFonts w:ascii="Times New Roman" w:hAnsi="Times New Roman" w:cs="Times New Roman"/>
          <w:b/>
          <w:sz w:val="28"/>
          <w:szCs w:val="28"/>
        </w:rPr>
        <w:t>martie</w:t>
      </w:r>
      <w:r>
        <w:rPr>
          <w:rFonts w:ascii="Times New Roman" w:hAnsi="Times New Roman" w:cs="Times New Roman"/>
          <w:b/>
          <w:sz w:val="28"/>
          <w:szCs w:val="28"/>
        </w:rPr>
        <w:t xml:space="preserve"> 202</w:t>
      </w:r>
      <w:r w:rsidR="00111067">
        <w:rPr>
          <w:rFonts w:ascii="Times New Roman" w:hAnsi="Times New Roman" w:cs="Times New Roman"/>
          <w:b/>
          <w:sz w:val="28"/>
          <w:szCs w:val="28"/>
        </w:rPr>
        <w:t>2,</w:t>
      </w:r>
      <w:r>
        <w:rPr>
          <w:rFonts w:ascii="Times New Roman" w:hAnsi="Times New Roman" w:cs="Times New Roman"/>
          <w:sz w:val="28"/>
          <w:szCs w:val="28"/>
        </w:rPr>
        <w:t xml:space="preserve"> </w:t>
      </w:r>
      <w:r w:rsidR="0036609A">
        <w:rPr>
          <w:rFonts w:ascii="Times New Roman" w:hAnsi="Times New Roman" w:cs="Times New Roman"/>
          <w:sz w:val="28"/>
          <w:szCs w:val="28"/>
        </w:rPr>
        <w:t xml:space="preserve">cu respectarea prevederilor </w:t>
      </w:r>
      <w:r w:rsidR="0036609A" w:rsidRPr="0036609A">
        <w:rPr>
          <w:rFonts w:ascii="Times New Roman" w:hAnsi="Times New Roman" w:cs="Times New Roman"/>
          <w:b/>
          <w:sz w:val="28"/>
          <w:szCs w:val="28"/>
        </w:rPr>
        <w:t xml:space="preserve">art.76 </w:t>
      </w:r>
      <w:proofErr w:type="gramStart"/>
      <w:r w:rsidR="0036609A" w:rsidRPr="0036609A">
        <w:rPr>
          <w:rFonts w:ascii="Times New Roman" w:hAnsi="Times New Roman" w:cs="Times New Roman"/>
          <w:b/>
          <w:sz w:val="28"/>
          <w:szCs w:val="28"/>
        </w:rPr>
        <w:t>alin.(</w:t>
      </w:r>
      <w:proofErr w:type="gramEnd"/>
      <w:r w:rsidR="0036609A" w:rsidRPr="0036609A">
        <w:rPr>
          <w:rFonts w:ascii="Times New Roman" w:hAnsi="Times New Roman" w:cs="Times New Roman"/>
          <w:b/>
          <w:sz w:val="28"/>
          <w:szCs w:val="28"/>
        </w:rPr>
        <w:t>2)</w:t>
      </w:r>
      <w:r>
        <w:rPr>
          <w:rFonts w:ascii="Times New Roman" w:hAnsi="Times New Roman" w:cs="Times New Roman"/>
          <w:sz w:val="28"/>
          <w:szCs w:val="28"/>
        </w:rPr>
        <w:t xml:space="preserve"> din Constituția României, republicată.</w:t>
      </w:r>
    </w:p>
    <w:p w:rsidR="000D0F6C" w:rsidRPr="00DE6477" w:rsidRDefault="000D0F6C" w:rsidP="00AF1902">
      <w:pPr>
        <w:spacing w:after="0" w:line="276" w:lineRule="auto"/>
        <w:ind w:firstLine="851"/>
        <w:jc w:val="both"/>
        <w:rPr>
          <w:rFonts w:ascii="Times New Roman" w:hAnsi="Times New Roman" w:cs="Times New Roman"/>
          <w:sz w:val="28"/>
          <w:szCs w:val="28"/>
        </w:rPr>
      </w:pPr>
      <w:r w:rsidRPr="00DE6477">
        <w:rPr>
          <w:rFonts w:ascii="Times New Roman" w:hAnsi="Times New Roman" w:cs="Times New Roman"/>
          <w:sz w:val="28"/>
          <w:szCs w:val="28"/>
        </w:rPr>
        <w:t xml:space="preserve">Conform prevederilor </w:t>
      </w:r>
      <w:r w:rsidRPr="0036609A">
        <w:rPr>
          <w:rFonts w:ascii="Times New Roman" w:hAnsi="Times New Roman" w:cs="Times New Roman"/>
          <w:b/>
          <w:sz w:val="28"/>
          <w:szCs w:val="28"/>
        </w:rPr>
        <w:t>art. 75</w:t>
      </w:r>
      <w:r w:rsidRPr="00DE6477">
        <w:rPr>
          <w:rFonts w:ascii="Times New Roman" w:hAnsi="Times New Roman" w:cs="Times New Roman"/>
          <w:sz w:val="28"/>
          <w:szCs w:val="28"/>
        </w:rPr>
        <w:t xml:space="preserve"> din Constituția României, republicată, și ale </w:t>
      </w:r>
      <w:r w:rsidRPr="0036609A">
        <w:rPr>
          <w:rFonts w:ascii="Times New Roman" w:hAnsi="Times New Roman" w:cs="Times New Roman"/>
          <w:b/>
          <w:sz w:val="28"/>
          <w:szCs w:val="28"/>
        </w:rPr>
        <w:t>art.9</w:t>
      </w:r>
      <w:r w:rsidR="00475306" w:rsidRPr="0036609A">
        <w:rPr>
          <w:rFonts w:ascii="Times New Roman" w:hAnsi="Times New Roman" w:cs="Times New Roman"/>
          <w:b/>
          <w:sz w:val="28"/>
          <w:szCs w:val="28"/>
        </w:rPr>
        <w:t>1</w:t>
      </w:r>
      <w:r w:rsidR="0036609A">
        <w:rPr>
          <w:rFonts w:ascii="Times New Roman" w:hAnsi="Times New Roman" w:cs="Times New Roman"/>
          <w:b/>
          <w:sz w:val="28"/>
          <w:szCs w:val="28"/>
        </w:rPr>
        <w:t xml:space="preserve"> </w:t>
      </w:r>
      <w:r w:rsidRPr="00DE6477">
        <w:rPr>
          <w:rFonts w:ascii="Times New Roman" w:hAnsi="Times New Roman" w:cs="Times New Roman"/>
          <w:sz w:val="28"/>
          <w:szCs w:val="28"/>
        </w:rPr>
        <w:t xml:space="preserve">din Regulamentul Camerei Deputaților, republicat, cu modificările și completările ulterioare, </w:t>
      </w:r>
      <w:r w:rsidRPr="000D0F6C">
        <w:rPr>
          <w:rFonts w:ascii="Times New Roman" w:hAnsi="Times New Roman" w:cs="Times New Roman"/>
          <w:b/>
          <w:sz w:val="28"/>
          <w:szCs w:val="28"/>
        </w:rPr>
        <w:t>Camera Deputaților este Cameră decizională</w:t>
      </w:r>
      <w:r w:rsidRPr="00DE6477">
        <w:rPr>
          <w:rFonts w:ascii="Times New Roman" w:hAnsi="Times New Roman" w:cs="Times New Roman"/>
          <w:sz w:val="28"/>
          <w:szCs w:val="28"/>
        </w:rPr>
        <w:t>.</w:t>
      </w:r>
    </w:p>
    <w:p w:rsidR="00475306" w:rsidRPr="00475306" w:rsidRDefault="00475306" w:rsidP="00AF1902">
      <w:pPr>
        <w:pStyle w:val="Heading4"/>
        <w:spacing w:before="0" w:line="276" w:lineRule="auto"/>
        <w:ind w:firstLine="851"/>
        <w:jc w:val="both"/>
        <w:rPr>
          <w:b w:val="0"/>
        </w:rPr>
      </w:pPr>
      <w:r>
        <w:rPr>
          <w:b w:val="0"/>
        </w:rPr>
        <w:t xml:space="preserve">La întocmirea prezentului raport </w:t>
      </w:r>
      <w:r w:rsidR="00B53796">
        <w:rPr>
          <w:b w:val="0"/>
        </w:rPr>
        <w:t>s</w:t>
      </w:r>
      <w:r>
        <w:rPr>
          <w:b w:val="0"/>
        </w:rPr>
        <w:t xml:space="preserve">-au avut în vedere avizele favorabile ale Consiliului Legislativ, Comisiei pentru politică economică, reformă și privatizare, </w:t>
      </w:r>
      <w:r w:rsidR="00B53796">
        <w:rPr>
          <w:b w:val="0"/>
        </w:rPr>
        <w:t>Comisiei juridică</w:t>
      </w:r>
      <w:r w:rsidR="0036609A">
        <w:rPr>
          <w:b w:val="0"/>
        </w:rPr>
        <w:t>, de disciplină și imunități</w:t>
      </w:r>
      <w:r w:rsidR="00B53796">
        <w:rPr>
          <w:b w:val="0"/>
        </w:rPr>
        <w:t xml:space="preserve"> și Comisiei pentru tehnologia informației și ccomunicațiilor</w:t>
      </w:r>
      <w:r>
        <w:rPr>
          <w:b w:val="0"/>
        </w:rPr>
        <w:t>.</w:t>
      </w:r>
    </w:p>
    <w:p w:rsidR="0047414F" w:rsidRPr="00B53796" w:rsidRDefault="0047414F" w:rsidP="0047414F">
      <w:pPr>
        <w:spacing w:after="0" w:line="276" w:lineRule="auto"/>
        <w:ind w:firstLine="851"/>
        <w:jc w:val="both"/>
        <w:rPr>
          <w:rFonts w:ascii="Times New Roman" w:hAnsi="Times New Roman" w:cs="Times New Roman"/>
          <w:iCs/>
          <w:color w:val="2A2A2A"/>
          <w:sz w:val="28"/>
          <w:szCs w:val="28"/>
          <w:shd w:val="clear" w:color="auto" w:fill="FFFFFF"/>
        </w:rPr>
      </w:pPr>
      <w:r w:rsidRPr="00FD1965">
        <w:rPr>
          <w:rFonts w:ascii="Times New Roman" w:hAnsi="Times New Roman" w:cs="Times New Roman"/>
          <w:iCs/>
          <w:sz w:val="28"/>
          <w:szCs w:val="28"/>
        </w:rPr>
        <w:t>Ordoanța de urgență a Guvernului care face obiectul proiectul de lege supus dezbaterii reglementează</w:t>
      </w:r>
      <w:r w:rsidRPr="00FD1965">
        <w:rPr>
          <w:rFonts w:ascii="Times New Roman" w:hAnsi="Times New Roman" w:cs="Times New Roman"/>
          <w:sz w:val="28"/>
          <w:szCs w:val="28"/>
        </w:rPr>
        <w:t xml:space="preserve"> </w:t>
      </w:r>
      <w:r w:rsidRPr="00FD1965">
        <w:rPr>
          <w:rFonts w:ascii="Times New Roman" w:hAnsi="Times New Roman" w:cs="Times New Roman"/>
          <w:iCs/>
          <w:sz w:val="28"/>
          <w:szCs w:val="28"/>
          <w:shd w:val="clear" w:color="auto" w:fill="FFFFFF"/>
        </w:rPr>
        <w:t xml:space="preserve">modificarea şi completarea Legii nr.346/2004. </w:t>
      </w:r>
      <w:r w:rsidRPr="00FD1965">
        <w:rPr>
          <w:rFonts w:ascii="Times New Roman" w:hAnsi="Times New Roman" w:cs="Times New Roman"/>
          <w:iCs/>
          <w:sz w:val="28"/>
          <w:szCs w:val="28"/>
        </w:rPr>
        <w:t xml:space="preserve">Ordoanța de urgență a Guvernului </w:t>
      </w:r>
      <w:r w:rsidRPr="00FD1965">
        <w:rPr>
          <w:rFonts w:ascii="Times New Roman" w:hAnsi="Times New Roman" w:cs="Times New Roman"/>
          <w:iCs/>
          <w:sz w:val="28"/>
          <w:szCs w:val="28"/>
          <w:shd w:val="clear" w:color="auto" w:fill="FFFFFF"/>
        </w:rPr>
        <w:t xml:space="preserve">vizează simplificarea </w:t>
      </w:r>
      <w:r w:rsidRPr="00B53796">
        <w:rPr>
          <w:rFonts w:ascii="Times New Roman" w:hAnsi="Times New Roman" w:cs="Times New Roman"/>
          <w:iCs/>
          <w:color w:val="2A2A2A"/>
          <w:sz w:val="28"/>
          <w:szCs w:val="28"/>
          <w:shd w:val="clear" w:color="auto" w:fill="FFFFFF"/>
        </w:rPr>
        <w:t xml:space="preserve">procesului legislativ cu privire la modalitatea </w:t>
      </w:r>
      <w:r w:rsidRPr="00B53796">
        <w:rPr>
          <w:rFonts w:ascii="Times New Roman" w:hAnsi="Times New Roman" w:cs="Times New Roman"/>
          <w:iCs/>
          <w:color w:val="2A2A2A"/>
          <w:sz w:val="28"/>
          <w:szCs w:val="28"/>
          <w:shd w:val="clear" w:color="auto" w:fill="FFFFFF"/>
        </w:rPr>
        <w:lastRenderedPageBreak/>
        <w:t>de realizare a testului IMM, preconizându-se, totodată, şi completarea art.25</w:t>
      </w:r>
      <w:r w:rsidRPr="00B53796">
        <w:rPr>
          <w:rFonts w:ascii="Times New Roman" w:hAnsi="Times New Roman" w:cs="Times New Roman"/>
          <w:iCs/>
          <w:color w:val="2A2A2A"/>
          <w:sz w:val="28"/>
          <w:szCs w:val="28"/>
          <w:shd w:val="clear" w:color="auto" w:fill="FFFFFF"/>
          <w:vertAlign w:val="superscript"/>
        </w:rPr>
        <w:t>1</w:t>
      </w:r>
      <w:r w:rsidRPr="00B53796">
        <w:rPr>
          <w:rFonts w:ascii="Times New Roman" w:hAnsi="Times New Roman" w:cs="Times New Roman"/>
          <w:iCs/>
          <w:color w:val="2A2A2A"/>
          <w:sz w:val="28"/>
          <w:szCs w:val="28"/>
          <w:shd w:val="clear" w:color="auto" w:fill="FFFFFF"/>
        </w:rPr>
        <w:t>, care enumeră programele naţionale destinate finanţării întreprinderilor mici şi mijlocii, care se derulează până la 31 decembrie 2027, cu două noi programe, şi anume: programul pentru stimularea înfiinţării întreprinderilor mici şi mijlocii „Start-up Nation - ROMÂNIA” şi programul privind unele măsuri pentru acordarea de sprijin financiar pentru întreprinderile din domeniul turismului, structuri de cazare, structuri de alimentaţie şi agenţii de turism, a căror activitate a fost afectată în contextul pandemiei de COVID-19.</w:t>
      </w:r>
    </w:p>
    <w:p w:rsidR="00112CC6" w:rsidRPr="00DE6477" w:rsidRDefault="00112CC6" w:rsidP="00AF1902">
      <w:pPr>
        <w:spacing w:after="0" w:line="276" w:lineRule="auto"/>
        <w:ind w:firstLine="851"/>
        <w:jc w:val="both"/>
        <w:rPr>
          <w:rFonts w:ascii="Times New Roman" w:hAnsi="Times New Roman"/>
          <w:sz w:val="28"/>
          <w:szCs w:val="28"/>
        </w:rPr>
      </w:pPr>
      <w:r w:rsidRPr="00DE6477">
        <w:rPr>
          <w:rFonts w:ascii="Times New Roman" w:hAnsi="Times New Roman"/>
          <w:sz w:val="28"/>
          <w:szCs w:val="28"/>
        </w:rPr>
        <w:t xml:space="preserve">În conformitate cu prevederile </w:t>
      </w:r>
      <w:r w:rsidR="00FD1965">
        <w:rPr>
          <w:rFonts w:ascii="Times New Roman" w:hAnsi="Times New Roman"/>
          <w:b/>
          <w:sz w:val="28"/>
          <w:szCs w:val="28"/>
        </w:rPr>
        <w:t>art.</w:t>
      </w:r>
      <w:r w:rsidRPr="00E65A7D">
        <w:rPr>
          <w:rFonts w:ascii="Times New Roman" w:hAnsi="Times New Roman"/>
          <w:b/>
          <w:sz w:val="28"/>
          <w:szCs w:val="28"/>
        </w:rPr>
        <w:t>6</w:t>
      </w:r>
      <w:r w:rsidR="00FD1965">
        <w:rPr>
          <w:rFonts w:ascii="Times New Roman" w:hAnsi="Times New Roman"/>
          <w:b/>
          <w:sz w:val="28"/>
          <w:szCs w:val="28"/>
        </w:rPr>
        <w:t>2</w:t>
      </w:r>
      <w:r w:rsidR="00E65A7D" w:rsidRPr="00E65A7D">
        <w:rPr>
          <w:rFonts w:ascii="Times New Roman" w:hAnsi="Times New Roman"/>
          <w:b/>
          <w:sz w:val="28"/>
          <w:szCs w:val="28"/>
        </w:rPr>
        <w:t xml:space="preserve"> </w:t>
      </w:r>
      <w:r w:rsidRPr="00DE6477">
        <w:rPr>
          <w:rFonts w:ascii="Times New Roman" w:hAnsi="Times New Roman"/>
          <w:sz w:val="28"/>
          <w:szCs w:val="28"/>
        </w:rPr>
        <w:t>din Regulamentul Camerei Deputaţilor, republicat,</w:t>
      </w:r>
      <w:r w:rsidR="000D0F6C">
        <w:rPr>
          <w:rFonts w:ascii="Times New Roman" w:hAnsi="Times New Roman"/>
          <w:sz w:val="28"/>
          <w:szCs w:val="28"/>
        </w:rPr>
        <w:t xml:space="preserve"> cu modificările și completările ulterioare,</w:t>
      </w:r>
      <w:r w:rsidRPr="00DE6477">
        <w:rPr>
          <w:rFonts w:ascii="Times New Roman" w:hAnsi="Times New Roman"/>
          <w:sz w:val="28"/>
          <w:szCs w:val="28"/>
        </w:rPr>
        <w:t xml:space="preserve"> membrii Comisiei </w:t>
      </w:r>
      <w:r w:rsidR="00B53796">
        <w:rPr>
          <w:rFonts w:ascii="Times New Roman" w:hAnsi="Times New Roman"/>
          <w:sz w:val="28"/>
          <w:szCs w:val="28"/>
        </w:rPr>
        <w:t>pentu antreprenoriat și turism</w:t>
      </w:r>
      <w:r w:rsidRPr="00DE6477">
        <w:rPr>
          <w:rFonts w:ascii="Times New Roman" w:hAnsi="Times New Roman"/>
          <w:sz w:val="28"/>
          <w:szCs w:val="28"/>
        </w:rPr>
        <w:t xml:space="preserve"> au examinat pro</w:t>
      </w:r>
      <w:r w:rsidR="00E65A7D">
        <w:rPr>
          <w:rFonts w:ascii="Times New Roman" w:hAnsi="Times New Roman"/>
          <w:sz w:val="28"/>
          <w:szCs w:val="28"/>
        </w:rPr>
        <w:t>iectul de lege</w:t>
      </w:r>
      <w:r w:rsidR="00F079B1">
        <w:rPr>
          <w:rFonts w:ascii="Times New Roman" w:hAnsi="Times New Roman"/>
          <w:sz w:val="28"/>
          <w:szCs w:val="28"/>
        </w:rPr>
        <w:t>,</w:t>
      </w:r>
      <w:r w:rsidR="00E65A7D">
        <w:rPr>
          <w:rFonts w:ascii="Times New Roman" w:hAnsi="Times New Roman"/>
          <w:sz w:val="28"/>
          <w:szCs w:val="28"/>
        </w:rPr>
        <w:t xml:space="preserve"> menționat mai sus</w:t>
      </w:r>
      <w:r w:rsidR="00F079B1">
        <w:rPr>
          <w:rFonts w:ascii="Times New Roman" w:hAnsi="Times New Roman"/>
          <w:sz w:val="28"/>
          <w:szCs w:val="28"/>
        </w:rPr>
        <w:t>,</w:t>
      </w:r>
      <w:r w:rsidR="00E65A7D">
        <w:rPr>
          <w:rFonts w:ascii="Times New Roman" w:hAnsi="Times New Roman"/>
          <w:sz w:val="28"/>
          <w:szCs w:val="28"/>
        </w:rPr>
        <w:t xml:space="preserve"> </w:t>
      </w:r>
      <w:r w:rsidRPr="00DE6477">
        <w:rPr>
          <w:rFonts w:ascii="Times New Roman" w:hAnsi="Times New Roman"/>
          <w:sz w:val="28"/>
          <w:szCs w:val="28"/>
        </w:rPr>
        <w:t>în şedinţa</w:t>
      </w:r>
      <w:r w:rsidR="00E65A7D">
        <w:rPr>
          <w:rFonts w:ascii="Times New Roman" w:hAnsi="Times New Roman"/>
          <w:sz w:val="28"/>
          <w:szCs w:val="28"/>
        </w:rPr>
        <w:t xml:space="preserve"> </w:t>
      </w:r>
      <w:r w:rsidRPr="00DE6477">
        <w:rPr>
          <w:rFonts w:ascii="Times New Roman" w:hAnsi="Times New Roman"/>
          <w:sz w:val="28"/>
          <w:szCs w:val="28"/>
        </w:rPr>
        <w:t>din</w:t>
      </w:r>
      <w:r w:rsidR="00E65A7D">
        <w:rPr>
          <w:rFonts w:ascii="Times New Roman" w:hAnsi="Times New Roman"/>
          <w:sz w:val="28"/>
          <w:szCs w:val="28"/>
        </w:rPr>
        <w:t xml:space="preserve"> data de </w:t>
      </w:r>
      <w:r w:rsidR="000976C1">
        <w:rPr>
          <w:rFonts w:ascii="Times New Roman" w:hAnsi="Times New Roman"/>
          <w:sz w:val="28"/>
          <w:szCs w:val="28"/>
        </w:rPr>
        <w:t>7</w:t>
      </w:r>
      <w:r w:rsidR="000D0F6C">
        <w:rPr>
          <w:rFonts w:ascii="Times New Roman" w:hAnsi="Times New Roman"/>
          <w:sz w:val="28"/>
          <w:szCs w:val="28"/>
        </w:rPr>
        <w:t xml:space="preserve"> </w:t>
      </w:r>
      <w:r w:rsidR="000976C1">
        <w:rPr>
          <w:rFonts w:ascii="Times New Roman" w:hAnsi="Times New Roman"/>
          <w:sz w:val="28"/>
          <w:szCs w:val="28"/>
        </w:rPr>
        <w:t>iunie</w:t>
      </w:r>
      <w:r w:rsidR="000D0F6C">
        <w:rPr>
          <w:rFonts w:ascii="Times New Roman" w:hAnsi="Times New Roman"/>
          <w:sz w:val="28"/>
          <w:szCs w:val="28"/>
        </w:rPr>
        <w:t xml:space="preserve"> 202</w:t>
      </w:r>
      <w:r w:rsidR="00B53796">
        <w:rPr>
          <w:rFonts w:ascii="Times New Roman" w:hAnsi="Times New Roman"/>
          <w:sz w:val="28"/>
          <w:szCs w:val="28"/>
        </w:rPr>
        <w:t>2</w:t>
      </w:r>
      <w:r w:rsidRPr="00DE6477">
        <w:rPr>
          <w:rFonts w:ascii="Times New Roman" w:hAnsi="Times New Roman"/>
          <w:sz w:val="28"/>
          <w:szCs w:val="28"/>
        </w:rPr>
        <w:t xml:space="preserve">. </w:t>
      </w:r>
    </w:p>
    <w:p w:rsidR="00112CC6" w:rsidRPr="00DE6477" w:rsidRDefault="00112CC6" w:rsidP="00AF1902">
      <w:pPr>
        <w:pStyle w:val="ListParagraph"/>
        <w:spacing w:after="0"/>
        <w:ind w:left="0" w:firstLine="851"/>
        <w:jc w:val="both"/>
        <w:rPr>
          <w:rFonts w:ascii="Times New Roman" w:hAnsi="Times New Roman"/>
          <w:sz w:val="28"/>
          <w:szCs w:val="28"/>
        </w:rPr>
      </w:pPr>
      <w:r w:rsidRPr="00DE6477">
        <w:rPr>
          <w:rFonts w:ascii="Times New Roman" w:hAnsi="Times New Roman"/>
          <w:sz w:val="28"/>
          <w:szCs w:val="28"/>
        </w:rPr>
        <w:t>La lucrările comisi</w:t>
      </w:r>
      <w:r w:rsidR="00B53796">
        <w:rPr>
          <w:rFonts w:ascii="Times New Roman" w:hAnsi="Times New Roman"/>
          <w:sz w:val="28"/>
          <w:szCs w:val="28"/>
        </w:rPr>
        <w:t>e</w:t>
      </w:r>
      <w:r w:rsidRPr="00DE6477">
        <w:rPr>
          <w:rFonts w:ascii="Times New Roman" w:hAnsi="Times New Roman"/>
          <w:sz w:val="28"/>
          <w:szCs w:val="28"/>
        </w:rPr>
        <w:t>i</w:t>
      </w:r>
      <w:r w:rsidR="00E65A7D">
        <w:rPr>
          <w:rFonts w:ascii="Times New Roman" w:hAnsi="Times New Roman"/>
          <w:sz w:val="28"/>
          <w:szCs w:val="28"/>
        </w:rPr>
        <w:t>, deputații și-au înregistrat</w:t>
      </w:r>
      <w:r w:rsidRPr="00DE6477">
        <w:rPr>
          <w:rFonts w:ascii="Times New Roman" w:hAnsi="Times New Roman"/>
          <w:sz w:val="28"/>
          <w:szCs w:val="28"/>
        </w:rPr>
        <w:t xml:space="preserve"> prezenţ</w:t>
      </w:r>
      <w:r w:rsidR="00E65A7D">
        <w:rPr>
          <w:rFonts w:ascii="Times New Roman" w:hAnsi="Times New Roman"/>
          <w:sz w:val="28"/>
          <w:szCs w:val="28"/>
        </w:rPr>
        <w:t>a</w:t>
      </w:r>
      <w:r w:rsidRPr="00DE6477">
        <w:rPr>
          <w:rFonts w:ascii="Times New Roman" w:hAnsi="Times New Roman"/>
          <w:sz w:val="28"/>
          <w:szCs w:val="28"/>
        </w:rPr>
        <w:t xml:space="preserve"> conform listelor de prezenţă. </w:t>
      </w:r>
    </w:p>
    <w:p w:rsidR="00B53796" w:rsidRDefault="00E65A7D" w:rsidP="00AF1902">
      <w:pPr>
        <w:pStyle w:val="ListParagraph"/>
        <w:spacing w:after="0"/>
        <w:ind w:left="0" w:firstLine="851"/>
        <w:jc w:val="both"/>
        <w:rPr>
          <w:rFonts w:ascii="Times New Roman" w:hAnsi="Times New Roman"/>
          <w:sz w:val="28"/>
          <w:szCs w:val="28"/>
        </w:rPr>
      </w:pPr>
      <w:r>
        <w:rPr>
          <w:rFonts w:ascii="Times New Roman" w:hAnsi="Times New Roman"/>
          <w:sz w:val="28"/>
          <w:szCs w:val="28"/>
        </w:rPr>
        <w:t>La dezbaterea proiectului de lege au parti</w:t>
      </w:r>
      <w:r w:rsidR="00F079B1">
        <w:rPr>
          <w:rFonts w:ascii="Times New Roman" w:hAnsi="Times New Roman"/>
          <w:sz w:val="28"/>
          <w:szCs w:val="28"/>
        </w:rPr>
        <w:t>cipat, în calitate de invitați, reprezentați ai Ministerului antreprenoriatului și turismului.</w:t>
      </w:r>
    </w:p>
    <w:p w:rsidR="000D0F6C" w:rsidRPr="00B53796" w:rsidRDefault="00AF1902" w:rsidP="00AF1902">
      <w:pPr>
        <w:pStyle w:val="ListParagraph"/>
        <w:spacing w:after="0"/>
        <w:ind w:left="0" w:firstLine="851"/>
        <w:jc w:val="both"/>
        <w:rPr>
          <w:rFonts w:ascii="Times New Roman" w:hAnsi="Times New Roman"/>
          <w:sz w:val="28"/>
          <w:szCs w:val="28"/>
        </w:rPr>
      </w:pPr>
      <w:r>
        <w:rPr>
          <w:rFonts w:ascii="Times New Roman" w:hAnsi="Times New Roman"/>
          <w:sz w:val="28"/>
          <w:szCs w:val="28"/>
        </w:rPr>
        <w:t>În urma dezbateri</w:t>
      </w:r>
      <w:r w:rsidR="00414BF2">
        <w:rPr>
          <w:rFonts w:ascii="Times New Roman" w:hAnsi="Times New Roman"/>
          <w:sz w:val="28"/>
          <w:szCs w:val="28"/>
        </w:rPr>
        <w:t>i proie</w:t>
      </w:r>
      <w:r>
        <w:rPr>
          <w:rFonts w:ascii="Times New Roman" w:hAnsi="Times New Roman"/>
          <w:sz w:val="28"/>
          <w:szCs w:val="28"/>
        </w:rPr>
        <w:t>ctului de lege</w:t>
      </w:r>
      <w:r w:rsidR="00112CC6" w:rsidRPr="00DE6477">
        <w:rPr>
          <w:rFonts w:ascii="Times New Roman" w:hAnsi="Times New Roman"/>
          <w:sz w:val="28"/>
          <w:szCs w:val="28"/>
        </w:rPr>
        <w:t xml:space="preserve"> şi a opiniilor exprimate</w:t>
      </w:r>
      <w:r w:rsidR="00B53796">
        <w:rPr>
          <w:rFonts w:ascii="Times New Roman" w:hAnsi="Times New Roman"/>
          <w:sz w:val="28"/>
          <w:szCs w:val="28"/>
        </w:rPr>
        <w:t>, deputații prezenți</w:t>
      </w:r>
      <w:r w:rsidR="00112CC6" w:rsidRPr="00DE6477">
        <w:rPr>
          <w:rFonts w:ascii="Times New Roman" w:hAnsi="Times New Roman"/>
          <w:sz w:val="28"/>
          <w:szCs w:val="28"/>
        </w:rPr>
        <w:t xml:space="preserve"> au hotărât, cu </w:t>
      </w:r>
      <w:r w:rsidRPr="00AF1902">
        <w:rPr>
          <w:rFonts w:ascii="Times New Roman" w:hAnsi="Times New Roman"/>
          <w:b/>
          <w:sz w:val="28"/>
          <w:szCs w:val="28"/>
        </w:rPr>
        <w:t>majoritate</w:t>
      </w:r>
      <w:r w:rsidR="00112CC6" w:rsidRPr="00AF1902">
        <w:rPr>
          <w:rFonts w:ascii="Times New Roman" w:hAnsi="Times New Roman"/>
          <w:b/>
          <w:sz w:val="28"/>
          <w:szCs w:val="28"/>
        </w:rPr>
        <w:t xml:space="preserve"> </w:t>
      </w:r>
      <w:r w:rsidR="00112CC6" w:rsidRPr="00DE6477">
        <w:rPr>
          <w:rFonts w:ascii="Times New Roman" w:hAnsi="Times New Roman"/>
          <w:sz w:val="28"/>
          <w:szCs w:val="28"/>
        </w:rPr>
        <w:t>de voturi,</w:t>
      </w:r>
      <w:r w:rsidR="000D0F6C">
        <w:rPr>
          <w:rFonts w:ascii="Times New Roman" w:hAnsi="Times New Roman"/>
          <w:sz w:val="28"/>
          <w:szCs w:val="28"/>
        </w:rPr>
        <w:t xml:space="preserve"> să </w:t>
      </w:r>
      <w:r>
        <w:rPr>
          <w:rFonts w:ascii="Times New Roman" w:hAnsi="Times New Roman"/>
          <w:sz w:val="28"/>
          <w:szCs w:val="28"/>
        </w:rPr>
        <w:t>transmită</w:t>
      </w:r>
      <w:r w:rsidR="000D0F6C">
        <w:rPr>
          <w:rFonts w:ascii="Times New Roman" w:hAnsi="Times New Roman"/>
          <w:sz w:val="28"/>
          <w:szCs w:val="28"/>
        </w:rPr>
        <w:t xml:space="preserve"> plenului Camerei Deputaților</w:t>
      </w:r>
      <w:r w:rsidR="00112CC6" w:rsidRPr="00DE6477">
        <w:rPr>
          <w:rFonts w:ascii="Times New Roman" w:hAnsi="Times New Roman"/>
          <w:sz w:val="28"/>
          <w:szCs w:val="28"/>
        </w:rPr>
        <w:t xml:space="preserve"> </w:t>
      </w:r>
      <w:r>
        <w:rPr>
          <w:rFonts w:ascii="Times New Roman" w:hAnsi="Times New Roman"/>
          <w:sz w:val="28"/>
          <w:szCs w:val="28"/>
        </w:rPr>
        <w:t xml:space="preserve">un </w:t>
      </w:r>
      <w:r w:rsidRPr="00AF1902">
        <w:rPr>
          <w:rFonts w:ascii="Times New Roman" w:hAnsi="Times New Roman"/>
          <w:b/>
          <w:sz w:val="28"/>
          <w:szCs w:val="28"/>
        </w:rPr>
        <w:t>Raport de adoptare</w:t>
      </w:r>
      <w:r>
        <w:rPr>
          <w:rFonts w:ascii="Times New Roman" w:hAnsi="Times New Roman"/>
          <w:b/>
          <w:sz w:val="28"/>
          <w:szCs w:val="28"/>
        </w:rPr>
        <w:t xml:space="preserve"> a </w:t>
      </w:r>
      <w:r w:rsidRPr="00DE6477">
        <w:rPr>
          <w:rFonts w:ascii="Times New Roman" w:hAnsi="Times New Roman"/>
          <w:i/>
          <w:sz w:val="28"/>
          <w:szCs w:val="28"/>
        </w:rPr>
        <w:t>pro</w:t>
      </w:r>
      <w:r>
        <w:rPr>
          <w:rFonts w:ascii="Times New Roman" w:hAnsi="Times New Roman"/>
          <w:i/>
          <w:sz w:val="28"/>
          <w:szCs w:val="28"/>
        </w:rPr>
        <w:t xml:space="preserve">iectului de Lege </w:t>
      </w:r>
      <w:r w:rsidR="00B53796" w:rsidRPr="00B53796">
        <w:rPr>
          <w:rFonts w:ascii="Times New Roman" w:hAnsi="Times New Roman"/>
          <w:i/>
          <w:sz w:val="28"/>
          <w:szCs w:val="28"/>
        </w:rPr>
        <w:t>privind aprobarea Ordonanţei de urgenţã a Guvernului nr.10/2022 pentru modificarea și completarea Legii nr. 346/2004 privind stimularea înființării și dezvoltării întreprinderilor mici și mijlocii</w:t>
      </w:r>
      <w:r>
        <w:rPr>
          <w:rFonts w:ascii="Times New Roman" w:hAnsi="Times New Roman"/>
          <w:i/>
          <w:sz w:val="28"/>
          <w:szCs w:val="28"/>
        </w:rPr>
        <w:t xml:space="preserve">, </w:t>
      </w:r>
      <w:r w:rsidR="002B5239">
        <w:rPr>
          <w:rFonts w:ascii="Times New Roman" w:hAnsi="Times New Roman"/>
          <w:b/>
          <w:sz w:val="28"/>
          <w:szCs w:val="28"/>
        </w:rPr>
        <w:t>cu amendamente admise</w:t>
      </w:r>
      <w:r w:rsidR="00320537">
        <w:rPr>
          <w:rFonts w:ascii="Times New Roman" w:hAnsi="Times New Roman"/>
          <w:b/>
          <w:sz w:val="28"/>
          <w:szCs w:val="28"/>
        </w:rPr>
        <w:t xml:space="preserve"> </w:t>
      </w:r>
      <w:r w:rsidR="00320537">
        <w:rPr>
          <w:rFonts w:ascii="Times New Roman" w:hAnsi="Times New Roman"/>
          <w:b/>
          <w:sz w:val="28"/>
          <w:szCs w:val="28"/>
          <w:lang w:val="ro-RO"/>
        </w:rPr>
        <w:t>și amendamente respinse</w:t>
      </w:r>
      <w:r w:rsidR="002B5239">
        <w:rPr>
          <w:rFonts w:ascii="Times New Roman" w:hAnsi="Times New Roman"/>
          <w:b/>
          <w:sz w:val="28"/>
          <w:szCs w:val="28"/>
        </w:rPr>
        <w:t xml:space="preserve">, </w:t>
      </w:r>
      <w:r w:rsidR="002B5239" w:rsidRPr="00B53796">
        <w:rPr>
          <w:rFonts w:ascii="Times New Roman" w:hAnsi="Times New Roman"/>
          <w:sz w:val="28"/>
          <w:szCs w:val="28"/>
        </w:rPr>
        <w:t xml:space="preserve">prevăzute în </w:t>
      </w:r>
      <w:r w:rsidR="00714415">
        <w:rPr>
          <w:rFonts w:ascii="Times New Roman" w:hAnsi="Times New Roman"/>
          <w:sz w:val="28"/>
          <w:szCs w:val="28"/>
        </w:rPr>
        <w:t xml:space="preserve">cele două </w:t>
      </w:r>
      <w:r w:rsidR="002B5239" w:rsidRPr="00B53796">
        <w:rPr>
          <w:rFonts w:ascii="Times New Roman" w:hAnsi="Times New Roman"/>
          <w:sz w:val="28"/>
          <w:szCs w:val="28"/>
        </w:rPr>
        <w:t>anex</w:t>
      </w:r>
      <w:r w:rsidR="00320537">
        <w:rPr>
          <w:rFonts w:ascii="Times New Roman" w:hAnsi="Times New Roman"/>
          <w:sz w:val="28"/>
          <w:szCs w:val="28"/>
        </w:rPr>
        <w:t>e</w:t>
      </w:r>
      <w:r w:rsidR="002B5239" w:rsidRPr="00B53796">
        <w:rPr>
          <w:rFonts w:ascii="Times New Roman" w:hAnsi="Times New Roman"/>
          <w:sz w:val="28"/>
          <w:szCs w:val="28"/>
        </w:rPr>
        <w:t xml:space="preserve"> care fac parte integ</w:t>
      </w:r>
      <w:r w:rsidR="00B53796">
        <w:rPr>
          <w:rFonts w:ascii="Times New Roman" w:hAnsi="Times New Roman"/>
          <w:sz w:val="28"/>
          <w:szCs w:val="28"/>
        </w:rPr>
        <w:t>rantă din prezentul raport</w:t>
      </w:r>
      <w:r w:rsidR="000D0F6C" w:rsidRPr="00B53796">
        <w:rPr>
          <w:rFonts w:ascii="Times New Roman" w:hAnsi="Times New Roman"/>
          <w:sz w:val="28"/>
          <w:szCs w:val="28"/>
        </w:rPr>
        <w:t>.</w:t>
      </w:r>
    </w:p>
    <w:p w:rsidR="008D59A9" w:rsidRPr="00DE6477" w:rsidRDefault="008D59A9" w:rsidP="00AF1902">
      <w:pPr>
        <w:pStyle w:val="ListParagraph"/>
        <w:spacing w:after="0"/>
        <w:ind w:left="0" w:firstLine="851"/>
        <w:jc w:val="both"/>
        <w:rPr>
          <w:rFonts w:ascii="Times New Roman" w:hAnsi="Times New Roman"/>
          <w:sz w:val="28"/>
          <w:szCs w:val="28"/>
        </w:rPr>
      </w:pPr>
      <w:r w:rsidRPr="00DE6477">
        <w:rPr>
          <w:rFonts w:ascii="Times New Roman" w:hAnsi="Times New Roman"/>
          <w:sz w:val="28"/>
          <w:szCs w:val="28"/>
        </w:rPr>
        <w:t>În raport cu obiectul ș</w:t>
      </w:r>
      <w:r w:rsidR="00AF1902">
        <w:rPr>
          <w:rFonts w:ascii="Times New Roman" w:hAnsi="Times New Roman"/>
          <w:sz w:val="28"/>
          <w:szCs w:val="28"/>
        </w:rPr>
        <w:t>i conținutul său, proiectul de l</w:t>
      </w:r>
      <w:r w:rsidRPr="00DE6477">
        <w:rPr>
          <w:rFonts w:ascii="Times New Roman" w:hAnsi="Times New Roman"/>
          <w:sz w:val="28"/>
          <w:szCs w:val="28"/>
        </w:rPr>
        <w:t xml:space="preserve">ege face parte din categoria legilor </w:t>
      </w:r>
      <w:r w:rsidR="00D37E79" w:rsidRPr="00DE6477">
        <w:rPr>
          <w:rFonts w:ascii="Times New Roman" w:hAnsi="Times New Roman"/>
          <w:sz w:val="28"/>
          <w:szCs w:val="28"/>
        </w:rPr>
        <w:t>ordinare</w:t>
      </w:r>
      <w:r w:rsidRPr="00DE6477">
        <w:rPr>
          <w:rFonts w:ascii="Times New Roman" w:hAnsi="Times New Roman"/>
          <w:sz w:val="28"/>
          <w:szCs w:val="28"/>
        </w:rPr>
        <w:t xml:space="preserve">. </w:t>
      </w:r>
    </w:p>
    <w:p w:rsidR="002475B8" w:rsidRPr="00DE6477" w:rsidRDefault="002475B8" w:rsidP="008D59A9">
      <w:pPr>
        <w:spacing w:after="0" w:line="240" w:lineRule="auto"/>
        <w:jc w:val="both"/>
        <w:rPr>
          <w:rFonts w:ascii="Times New Roman" w:hAnsi="Times New Roman" w:cs="Times New Roman"/>
          <w:sz w:val="28"/>
          <w:szCs w:val="28"/>
        </w:rPr>
      </w:pPr>
    </w:p>
    <w:p w:rsidR="002B3B67" w:rsidRPr="00DE6477" w:rsidRDefault="002B3B67" w:rsidP="002B3B67">
      <w:pPr>
        <w:spacing w:after="0" w:line="240" w:lineRule="auto"/>
        <w:ind w:firstLine="720"/>
        <w:jc w:val="both"/>
        <w:rPr>
          <w:rFonts w:ascii="Times New Roman" w:hAnsi="Times New Roman" w:cs="Times New Roman"/>
          <w:sz w:val="28"/>
          <w:szCs w:val="28"/>
        </w:rPr>
      </w:pPr>
    </w:p>
    <w:p w:rsidR="00010011" w:rsidRPr="00AF1902" w:rsidRDefault="002B3B67" w:rsidP="0003348E">
      <w:pPr>
        <w:spacing w:after="0" w:line="360" w:lineRule="auto"/>
        <w:rPr>
          <w:rFonts w:ascii="Times New Roman" w:hAnsi="Times New Roman" w:cs="Times New Roman"/>
          <w:b/>
          <w:sz w:val="28"/>
          <w:szCs w:val="28"/>
        </w:rPr>
      </w:pPr>
      <w:r w:rsidRPr="00DE6477">
        <w:rPr>
          <w:rFonts w:ascii="Times New Roman" w:hAnsi="Times New Roman" w:cs="Times New Roman"/>
          <w:b/>
          <w:sz w:val="28"/>
          <w:szCs w:val="28"/>
        </w:rPr>
        <w:tab/>
      </w:r>
      <w:r w:rsidRPr="00DE6477">
        <w:rPr>
          <w:rFonts w:ascii="Times New Roman" w:hAnsi="Times New Roman" w:cs="Times New Roman"/>
          <w:b/>
          <w:sz w:val="28"/>
          <w:szCs w:val="28"/>
        </w:rPr>
        <w:tab/>
      </w:r>
      <w:r w:rsidR="0003348E">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PREȘEDINTE, </w:t>
      </w:r>
      <w:r w:rsidRPr="00DE6477">
        <w:rPr>
          <w:rFonts w:ascii="Times New Roman" w:hAnsi="Times New Roman" w:cs="Times New Roman"/>
          <w:b/>
          <w:sz w:val="28"/>
          <w:szCs w:val="28"/>
        </w:rPr>
        <w:tab/>
      </w:r>
      <w:r w:rsidR="0003348E">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         </w:t>
      </w:r>
      <w:r w:rsidR="00482536">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     </w:t>
      </w:r>
      <w:r w:rsidR="00E370C0">
        <w:rPr>
          <w:rFonts w:ascii="Times New Roman" w:hAnsi="Times New Roman" w:cs="Times New Roman"/>
          <w:b/>
          <w:sz w:val="28"/>
          <w:szCs w:val="28"/>
        </w:rPr>
        <w:t xml:space="preserve">  </w:t>
      </w:r>
      <w:r w:rsidRPr="00DE6477">
        <w:rPr>
          <w:rFonts w:ascii="Times New Roman" w:hAnsi="Times New Roman" w:cs="Times New Roman"/>
          <w:b/>
          <w:sz w:val="28"/>
          <w:szCs w:val="28"/>
        </w:rPr>
        <w:t xml:space="preserve">SECRETAR, </w:t>
      </w:r>
      <w:r w:rsidRPr="00DE6477">
        <w:rPr>
          <w:rFonts w:ascii="Times New Roman" w:hAnsi="Times New Roman" w:cs="Times New Roman"/>
          <w:b/>
          <w:sz w:val="28"/>
          <w:szCs w:val="28"/>
        </w:rPr>
        <w:tab/>
      </w:r>
      <w:r w:rsidRPr="00DE6477">
        <w:rPr>
          <w:rFonts w:ascii="Times New Roman" w:hAnsi="Times New Roman" w:cs="Times New Roman"/>
          <w:b/>
          <w:sz w:val="28"/>
          <w:szCs w:val="28"/>
        </w:rPr>
        <w:tab/>
      </w:r>
    </w:p>
    <w:p w:rsidR="00B53796" w:rsidRDefault="00B53796" w:rsidP="00B53796">
      <w:pPr>
        <w:spacing w:after="0" w:line="360" w:lineRule="auto"/>
        <w:rPr>
          <w:rFonts w:ascii="Times New Roman" w:hAnsi="Times New Roman" w:cs="Times New Roman"/>
          <w:b/>
          <w:bCs/>
          <w:sz w:val="28"/>
          <w:szCs w:val="28"/>
          <w:lang w:val="ro-RO"/>
        </w:rPr>
      </w:pPr>
    </w:p>
    <w:p w:rsidR="00B53796" w:rsidRPr="00BF089C" w:rsidRDefault="00B53796" w:rsidP="00B53796">
      <w:pPr>
        <w:spacing w:after="0" w:line="360" w:lineRule="auto"/>
        <w:rPr>
          <w:rFonts w:ascii="Times New Roman" w:hAnsi="Times New Roman" w:cs="Times New Roman"/>
          <w:b/>
          <w:sz w:val="28"/>
          <w:szCs w:val="28"/>
        </w:rPr>
      </w:pPr>
      <w:r>
        <w:rPr>
          <w:rFonts w:ascii="Times New Roman" w:hAnsi="Times New Roman" w:cs="Times New Roman"/>
          <w:b/>
          <w:bCs/>
          <w:sz w:val="28"/>
          <w:szCs w:val="28"/>
          <w:lang w:val="ro-RO"/>
        </w:rPr>
        <w:t xml:space="preserve">                </w:t>
      </w:r>
      <w:r w:rsidRPr="00BF089C">
        <w:rPr>
          <w:rFonts w:ascii="Times New Roman" w:hAnsi="Times New Roman" w:cs="Times New Roman"/>
          <w:b/>
          <w:bCs/>
          <w:sz w:val="28"/>
          <w:szCs w:val="28"/>
          <w:lang w:val="ro-RO"/>
        </w:rPr>
        <w:t>Claudiu-Iulius-Gavril Năsui</w:t>
      </w:r>
      <w:r w:rsidR="00E370C0">
        <w:rPr>
          <w:rFonts w:ascii="Times New Roman" w:hAnsi="Times New Roman" w:cs="Times New Roman"/>
          <w:b/>
          <w:bCs/>
          <w:sz w:val="28"/>
          <w:szCs w:val="28"/>
          <w:lang w:val="ro-RO"/>
        </w:rPr>
        <w:t xml:space="preserve">                        Florin Mircea</w:t>
      </w:r>
    </w:p>
    <w:p w:rsidR="00AF1902" w:rsidRDefault="00AF1902" w:rsidP="00D37E79">
      <w:pPr>
        <w:spacing w:after="0" w:line="360" w:lineRule="auto"/>
        <w:jc w:val="both"/>
        <w:rPr>
          <w:rFonts w:ascii="Times New Roman" w:hAnsi="Times New Roman" w:cs="Times New Roman"/>
          <w:sz w:val="16"/>
          <w:szCs w:val="16"/>
        </w:rPr>
      </w:pPr>
    </w:p>
    <w:p w:rsidR="00AF1902" w:rsidRDefault="00AF1902" w:rsidP="00D37E79">
      <w:pPr>
        <w:spacing w:after="0" w:line="360" w:lineRule="auto"/>
        <w:jc w:val="both"/>
        <w:rPr>
          <w:rFonts w:ascii="Times New Roman" w:hAnsi="Times New Roman" w:cs="Times New Roman"/>
          <w:sz w:val="16"/>
          <w:szCs w:val="16"/>
        </w:rPr>
      </w:pPr>
    </w:p>
    <w:p w:rsidR="00010011" w:rsidRPr="00AF1902" w:rsidRDefault="00010011" w:rsidP="00AF1902">
      <w:pPr>
        <w:pStyle w:val="NoSpacing"/>
        <w:rPr>
          <w:rFonts w:ascii="Times New Roman" w:hAnsi="Times New Roman"/>
        </w:rPr>
      </w:pPr>
    </w:p>
    <w:p w:rsidR="00010011" w:rsidRDefault="00AF1902" w:rsidP="0003348E">
      <w:pPr>
        <w:pStyle w:val="NoSpacing"/>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2A1413" w:rsidRDefault="00E370C0" w:rsidP="00AF1902">
      <w:pPr>
        <w:pStyle w:val="NoSpacing"/>
        <w:rPr>
          <w:rFonts w:ascii="Times New Roman" w:hAnsi="Times New Roman"/>
          <w:sz w:val="20"/>
          <w:szCs w:val="20"/>
        </w:rPr>
      </w:pPr>
      <w:r>
        <w:rPr>
          <w:rFonts w:ascii="Times New Roman" w:hAnsi="Times New Roman"/>
          <w:sz w:val="20"/>
          <w:szCs w:val="20"/>
        </w:rPr>
        <w:t xml:space="preserve">  </w:t>
      </w:r>
    </w:p>
    <w:p w:rsidR="00E370C0" w:rsidRDefault="00E370C0" w:rsidP="00AF1902">
      <w:pPr>
        <w:pStyle w:val="NoSpacing"/>
        <w:rPr>
          <w:rFonts w:ascii="Times New Roman" w:hAnsi="Times New Roman"/>
          <w:sz w:val="20"/>
          <w:szCs w:val="20"/>
        </w:rPr>
      </w:pPr>
    </w:p>
    <w:p w:rsidR="00E370C0" w:rsidRDefault="00E370C0" w:rsidP="00AF1902">
      <w:pPr>
        <w:pStyle w:val="NoSpacing"/>
        <w:rPr>
          <w:rFonts w:ascii="Times New Roman" w:hAnsi="Times New Roman"/>
          <w:sz w:val="20"/>
          <w:szCs w:val="20"/>
        </w:rPr>
      </w:pPr>
    </w:p>
    <w:p w:rsidR="00E370C0" w:rsidRDefault="00E370C0" w:rsidP="00AF1902">
      <w:pPr>
        <w:pStyle w:val="NoSpacing"/>
        <w:rPr>
          <w:rFonts w:ascii="Times New Roman" w:hAnsi="Times New Roman"/>
          <w:sz w:val="20"/>
          <w:szCs w:val="20"/>
        </w:rPr>
        <w:sectPr w:rsidR="00E370C0" w:rsidSect="002B5239">
          <w:footerReference w:type="even" r:id="rId10"/>
          <w:footerReference w:type="default" r:id="rId11"/>
          <w:type w:val="oddPage"/>
          <w:pgSz w:w="12240" w:h="15840"/>
          <w:pgMar w:top="1135" w:right="1041" w:bottom="1134" w:left="1418" w:header="720" w:footer="720" w:gutter="0"/>
          <w:cols w:space="720"/>
          <w:docGrid w:linePitch="360"/>
        </w:sect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Consilier parlamentar, Monica Gabriela Tudor</w:t>
      </w:r>
    </w:p>
    <w:p w:rsidR="002A1413" w:rsidRPr="002A1413" w:rsidRDefault="002A1413" w:rsidP="00AF1902">
      <w:pPr>
        <w:pStyle w:val="NoSpacing"/>
        <w:rPr>
          <w:rFonts w:ascii="Times New Roman" w:hAnsi="Times New Roman"/>
          <w:sz w:val="24"/>
          <w:szCs w:val="24"/>
        </w:rPr>
      </w:pPr>
    </w:p>
    <w:p w:rsidR="002A1413" w:rsidRPr="002A1413" w:rsidRDefault="00714415" w:rsidP="00714415">
      <w:pPr>
        <w:pStyle w:val="NoSpacing"/>
        <w:ind w:left="12960"/>
        <w:jc w:val="both"/>
        <w:rPr>
          <w:rFonts w:ascii="Times New Roman" w:hAnsi="Times New Roman"/>
          <w:sz w:val="24"/>
          <w:szCs w:val="24"/>
        </w:rPr>
      </w:pPr>
      <w:r>
        <w:rPr>
          <w:rFonts w:ascii="Times New Roman" w:hAnsi="Times New Roman"/>
          <w:sz w:val="24"/>
          <w:szCs w:val="24"/>
        </w:rPr>
        <w:t xml:space="preserve">    </w:t>
      </w:r>
      <w:r w:rsidR="002A1413" w:rsidRPr="002A1413">
        <w:rPr>
          <w:rFonts w:ascii="Times New Roman" w:hAnsi="Times New Roman"/>
          <w:sz w:val="24"/>
          <w:szCs w:val="24"/>
        </w:rPr>
        <w:t>Anexa</w:t>
      </w:r>
      <w:r>
        <w:rPr>
          <w:rFonts w:ascii="Times New Roman" w:hAnsi="Times New Roman"/>
          <w:sz w:val="24"/>
          <w:szCs w:val="24"/>
        </w:rPr>
        <w:t xml:space="preserve"> 1</w:t>
      </w:r>
    </w:p>
    <w:p w:rsidR="002A1413" w:rsidRDefault="002A1413" w:rsidP="00A30F77">
      <w:pPr>
        <w:jc w:val="center"/>
        <w:rPr>
          <w:sz w:val="28"/>
          <w:szCs w:val="28"/>
          <w:lang w:val="ro-RO"/>
        </w:rPr>
      </w:pPr>
      <w:r w:rsidRPr="002A1413">
        <w:rPr>
          <w:rFonts w:ascii="Times New Roman" w:hAnsi="Times New Roman" w:cs="Times New Roman"/>
          <w:b/>
          <w:sz w:val="24"/>
          <w:szCs w:val="24"/>
          <w:u w:val="single"/>
          <w:lang w:val="ro-RO"/>
        </w:rPr>
        <w:t>A M E N D A M E N T E     A D M I S E</w:t>
      </w:r>
    </w:p>
    <w:p w:rsidR="002A1413" w:rsidRDefault="002A1413" w:rsidP="002A1413">
      <w:pPr>
        <w:pStyle w:val="NoSpacing"/>
        <w:jc w:val="both"/>
        <w:rPr>
          <w:sz w:val="28"/>
          <w:szCs w:val="28"/>
          <w:lang w:val="ro-RO"/>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3373"/>
        <w:gridCol w:w="4253"/>
        <w:gridCol w:w="3685"/>
        <w:gridCol w:w="2268"/>
      </w:tblGrid>
      <w:tr w:rsidR="002A1413" w:rsidRPr="002A1413" w:rsidTr="002A1413">
        <w:tc>
          <w:tcPr>
            <w:tcW w:w="569"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Nr</w:t>
            </w:r>
          </w:p>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crt.</w:t>
            </w:r>
          </w:p>
        </w:tc>
        <w:tc>
          <w:tcPr>
            <w:tcW w:w="3373" w:type="dxa"/>
            <w:vAlign w:val="center"/>
          </w:tcPr>
          <w:p w:rsidR="002A1413" w:rsidRPr="002A1413" w:rsidRDefault="002A1413" w:rsidP="007E0420">
            <w:pPr>
              <w:jc w:val="center"/>
              <w:rPr>
                <w:rFonts w:ascii="Times New Roman" w:hAnsi="Times New Roman" w:cs="Times New Roman"/>
                <w:b/>
                <w:sz w:val="24"/>
                <w:szCs w:val="24"/>
              </w:rPr>
            </w:pPr>
            <w:r w:rsidRPr="002A1413">
              <w:rPr>
                <w:rFonts w:ascii="Times New Roman" w:hAnsi="Times New Roman" w:cs="Times New Roman"/>
                <w:b/>
                <w:sz w:val="24"/>
                <w:szCs w:val="24"/>
              </w:rPr>
              <w:t>Text ordonanță</w:t>
            </w:r>
          </w:p>
        </w:tc>
        <w:tc>
          <w:tcPr>
            <w:tcW w:w="4253" w:type="dxa"/>
            <w:vAlign w:val="center"/>
          </w:tcPr>
          <w:p w:rsidR="002A1413" w:rsidRPr="002A1413" w:rsidRDefault="002A1413" w:rsidP="007E0420">
            <w:pPr>
              <w:jc w:val="center"/>
              <w:rPr>
                <w:rFonts w:ascii="Times New Roman" w:hAnsi="Times New Roman" w:cs="Times New Roman"/>
                <w:b/>
                <w:sz w:val="24"/>
                <w:szCs w:val="24"/>
              </w:rPr>
            </w:pPr>
            <w:r w:rsidRPr="002A1413">
              <w:rPr>
                <w:rFonts w:ascii="Times New Roman" w:hAnsi="Times New Roman" w:cs="Times New Roman"/>
                <w:b/>
                <w:sz w:val="24"/>
                <w:szCs w:val="24"/>
              </w:rPr>
              <w:t>Text Senat</w:t>
            </w:r>
          </w:p>
        </w:tc>
        <w:tc>
          <w:tcPr>
            <w:tcW w:w="3685" w:type="dxa"/>
            <w:vAlign w:val="center"/>
          </w:tcPr>
          <w:p w:rsidR="002A1413" w:rsidRPr="002A1413" w:rsidRDefault="002A1413" w:rsidP="007E0420">
            <w:pPr>
              <w:ind w:left="-108" w:right="-108"/>
              <w:jc w:val="center"/>
              <w:rPr>
                <w:rFonts w:ascii="Times New Roman" w:hAnsi="Times New Roman" w:cs="Times New Roman"/>
                <w:b/>
                <w:sz w:val="24"/>
                <w:szCs w:val="24"/>
              </w:rPr>
            </w:pPr>
            <w:r w:rsidRPr="002A1413">
              <w:rPr>
                <w:rFonts w:ascii="Times New Roman" w:hAnsi="Times New Roman" w:cs="Times New Roman"/>
                <w:b/>
                <w:sz w:val="24"/>
                <w:szCs w:val="24"/>
              </w:rPr>
              <w:t>Text propus</w:t>
            </w:r>
          </w:p>
          <w:p w:rsidR="002A1413" w:rsidRPr="002A1413" w:rsidRDefault="002A1413" w:rsidP="007E0420">
            <w:pPr>
              <w:ind w:left="-108" w:right="-108"/>
              <w:jc w:val="center"/>
              <w:rPr>
                <w:rFonts w:ascii="Times New Roman" w:hAnsi="Times New Roman" w:cs="Times New Roman"/>
                <w:b/>
                <w:sz w:val="24"/>
                <w:szCs w:val="24"/>
              </w:rPr>
            </w:pPr>
            <w:r w:rsidRPr="002A1413">
              <w:rPr>
                <w:rFonts w:ascii="Times New Roman" w:hAnsi="Times New Roman" w:cs="Times New Roman"/>
                <w:b/>
                <w:sz w:val="24"/>
                <w:szCs w:val="24"/>
              </w:rPr>
              <w:t>(autorul amendamentului admis)</w:t>
            </w:r>
          </w:p>
        </w:tc>
        <w:tc>
          <w:tcPr>
            <w:tcW w:w="2268" w:type="dxa"/>
            <w:vAlign w:val="center"/>
          </w:tcPr>
          <w:p w:rsidR="002A1413" w:rsidRPr="002A1413" w:rsidRDefault="002A1413" w:rsidP="007E0420">
            <w:pPr>
              <w:jc w:val="center"/>
              <w:rPr>
                <w:rFonts w:ascii="Times New Roman" w:hAnsi="Times New Roman" w:cs="Times New Roman"/>
                <w:b/>
                <w:sz w:val="24"/>
                <w:szCs w:val="24"/>
              </w:rPr>
            </w:pPr>
            <w:r w:rsidRPr="002A1413">
              <w:rPr>
                <w:rFonts w:ascii="Times New Roman" w:hAnsi="Times New Roman" w:cs="Times New Roman"/>
                <w:b/>
                <w:sz w:val="24"/>
                <w:szCs w:val="24"/>
              </w:rPr>
              <w:t>Motivare</w:t>
            </w:r>
          </w:p>
        </w:tc>
      </w:tr>
      <w:tr w:rsidR="002A1413" w:rsidRPr="002A1413" w:rsidTr="002A1413">
        <w:tc>
          <w:tcPr>
            <w:tcW w:w="569"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0</w:t>
            </w:r>
          </w:p>
        </w:tc>
        <w:tc>
          <w:tcPr>
            <w:tcW w:w="3373"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1</w:t>
            </w:r>
          </w:p>
        </w:tc>
        <w:tc>
          <w:tcPr>
            <w:tcW w:w="4253"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2</w:t>
            </w:r>
          </w:p>
        </w:tc>
        <w:tc>
          <w:tcPr>
            <w:tcW w:w="3685"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3</w:t>
            </w:r>
          </w:p>
        </w:tc>
        <w:tc>
          <w:tcPr>
            <w:tcW w:w="2268"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4</w:t>
            </w:r>
          </w:p>
        </w:tc>
      </w:tr>
      <w:tr w:rsidR="002A1413" w:rsidRPr="002A1413" w:rsidTr="002A1413">
        <w:tc>
          <w:tcPr>
            <w:tcW w:w="569" w:type="dxa"/>
          </w:tcPr>
          <w:p w:rsidR="002A1413" w:rsidRPr="00E164BB" w:rsidRDefault="002A1413" w:rsidP="007E0420">
            <w:pPr>
              <w:jc w:val="center"/>
              <w:rPr>
                <w:rFonts w:ascii="Times New Roman" w:hAnsi="Times New Roman" w:cs="Times New Roman"/>
                <w:sz w:val="24"/>
                <w:szCs w:val="24"/>
                <w:lang w:val="ro-RO"/>
              </w:rPr>
            </w:pPr>
            <w:r w:rsidRPr="00E164BB">
              <w:rPr>
                <w:rFonts w:ascii="Times New Roman" w:hAnsi="Times New Roman" w:cs="Times New Roman"/>
                <w:sz w:val="24"/>
                <w:szCs w:val="24"/>
                <w:lang w:val="ro-RO"/>
              </w:rPr>
              <w:t>1</w:t>
            </w:r>
          </w:p>
        </w:tc>
        <w:tc>
          <w:tcPr>
            <w:tcW w:w="3373" w:type="dxa"/>
          </w:tcPr>
          <w:p w:rsidR="002A1413" w:rsidRPr="002A1413" w:rsidRDefault="002A1413" w:rsidP="007E0420">
            <w:pPr>
              <w:spacing w:before="60" w:after="60"/>
              <w:jc w:val="both"/>
              <w:rPr>
                <w:rFonts w:ascii="Times New Roman" w:hAnsi="Times New Roman" w:cs="Times New Roman"/>
                <w:b/>
                <w:sz w:val="24"/>
                <w:szCs w:val="24"/>
                <w:lang w:val="ro-RO"/>
              </w:rPr>
            </w:pPr>
          </w:p>
        </w:tc>
        <w:tc>
          <w:tcPr>
            <w:tcW w:w="4253" w:type="dxa"/>
          </w:tcPr>
          <w:p w:rsidR="002A1413" w:rsidRPr="002A1413" w:rsidRDefault="002A1413" w:rsidP="007E0420">
            <w:pPr>
              <w:jc w:val="both"/>
              <w:rPr>
                <w:rFonts w:ascii="Times New Roman" w:hAnsi="Times New Roman" w:cs="Times New Roman"/>
                <w:sz w:val="24"/>
                <w:szCs w:val="24"/>
              </w:rPr>
            </w:pPr>
            <w:r w:rsidRPr="002A1413">
              <w:rPr>
                <w:rFonts w:ascii="Times New Roman" w:hAnsi="Times New Roman" w:cs="Times New Roman"/>
                <w:sz w:val="24"/>
                <w:szCs w:val="24"/>
              </w:rPr>
              <w:t>Titlul Legii:</w:t>
            </w:r>
          </w:p>
          <w:p w:rsidR="002A1413" w:rsidRPr="002A1413" w:rsidRDefault="002A1413" w:rsidP="007E0420">
            <w:pPr>
              <w:jc w:val="center"/>
              <w:rPr>
                <w:rFonts w:ascii="Times New Roman" w:hAnsi="Times New Roman" w:cs="Times New Roman"/>
                <w:b/>
                <w:sz w:val="24"/>
                <w:szCs w:val="24"/>
              </w:rPr>
            </w:pPr>
            <w:r w:rsidRPr="002A1413">
              <w:rPr>
                <w:rFonts w:ascii="Times New Roman" w:hAnsi="Times New Roman" w:cs="Times New Roman"/>
                <w:b/>
                <w:sz w:val="24"/>
                <w:szCs w:val="24"/>
              </w:rPr>
              <w:t xml:space="preserve">LEGE </w:t>
            </w:r>
          </w:p>
          <w:p w:rsidR="002A1413" w:rsidRPr="00A30F77" w:rsidRDefault="00A30F77" w:rsidP="007E0420">
            <w:pPr>
              <w:pStyle w:val="NoSpacing"/>
              <w:jc w:val="center"/>
              <w:rPr>
                <w:rFonts w:ascii="Times New Roman" w:hAnsi="Times New Roman"/>
                <w:b/>
                <w:sz w:val="24"/>
                <w:szCs w:val="24"/>
              </w:rPr>
            </w:pPr>
            <w:r w:rsidRPr="00A30F77">
              <w:rPr>
                <w:rFonts w:ascii="Times New Roman" w:hAnsi="Times New Roman"/>
                <w:sz w:val="28"/>
                <w:szCs w:val="28"/>
              </w:rPr>
              <w:t>privind aprobarea Ordonanţei de urgenţã a Guvernului nr.10/2022 pe</w:t>
            </w:r>
            <w:r>
              <w:rPr>
                <w:rFonts w:ascii="Times New Roman" w:hAnsi="Times New Roman"/>
                <w:sz w:val="28"/>
                <w:szCs w:val="28"/>
              </w:rPr>
              <w:t xml:space="preserve">ntru modificarea și completarea </w:t>
            </w:r>
            <w:r w:rsidRPr="00A30F77">
              <w:rPr>
                <w:rFonts w:ascii="Times New Roman" w:hAnsi="Times New Roman"/>
                <w:sz w:val="28"/>
                <w:szCs w:val="28"/>
              </w:rPr>
              <w:t>Legii nr. 346/2004 privind stimularea înființării și dezvoltării întreprinderilor mici și mijlocii</w:t>
            </w:r>
          </w:p>
          <w:p w:rsidR="002A1413" w:rsidRPr="002A1413" w:rsidRDefault="002A1413" w:rsidP="007E0420">
            <w:pPr>
              <w:pStyle w:val="NoSpacing"/>
              <w:jc w:val="center"/>
              <w:rPr>
                <w:rFonts w:ascii="Times New Roman" w:hAnsi="Times New Roman"/>
                <w:sz w:val="24"/>
                <w:szCs w:val="24"/>
                <w:lang w:val="ro-RO"/>
              </w:rPr>
            </w:pPr>
          </w:p>
        </w:tc>
        <w:tc>
          <w:tcPr>
            <w:tcW w:w="3685" w:type="dxa"/>
          </w:tcPr>
          <w:p w:rsidR="002A1413" w:rsidRPr="002A1413" w:rsidRDefault="002A1413" w:rsidP="007E0420">
            <w:pPr>
              <w:rPr>
                <w:rFonts w:ascii="Times New Roman" w:hAnsi="Times New Roman" w:cs="Times New Roman"/>
                <w:i/>
                <w:sz w:val="24"/>
                <w:szCs w:val="24"/>
                <w:lang w:val="ro-RO"/>
              </w:rPr>
            </w:pPr>
            <w:r w:rsidRPr="002A1413">
              <w:rPr>
                <w:rFonts w:ascii="Times New Roman" w:hAnsi="Times New Roman" w:cs="Times New Roman"/>
                <w:sz w:val="24"/>
                <w:szCs w:val="24"/>
                <w:lang w:val="ro-RO"/>
              </w:rPr>
              <w:t>Nemodificat</w:t>
            </w:r>
          </w:p>
        </w:tc>
        <w:tc>
          <w:tcPr>
            <w:tcW w:w="2268" w:type="dxa"/>
          </w:tcPr>
          <w:p w:rsidR="002A1413" w:rsidRPr="002A1413" w:rsidRDefault="002A1413" w:rsidP="007E0420">
            <w:pPr>
              <w:jc w:val="both"/>
              <w:rPr>
                <w:rFonts w:ascii="Times New Roman" w:hAnsi="Times New Roman" w:cs="Times New Roman"/>
                <w:sz w:val="24"/>
                <w:szCs w:val="24"/>
                <w:lang w:val="ro-RO"/>
              </w:rPr>
            </w:pPr>
          </w:p>
        </w:tc>
      </w:tr>
      <w:tr w:rsidR="00A30F77" w:rsidRPr="002A1413" w:rsidTr="002A1413">
        <w:tc>
          <w:tcPr>
            <w:tcW w:w="569" w:type="dxa"/>
          </w:tcPr>
          <w:p w:rsidR="00A30F77" w:rsidRPr="002A1413" w:rsidRDefault="00E164BB" w:rsidP="007E0420">
            <w:pPr>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3373" w:type="dxa"/>
          </w:tcPr>
          <w:p w:rsidR="00A30F77" w:rsidRPr="002A1413" w:rsidRDefault="00A30F77" w:rsidP="007E0420">
            <w:pPr>
              <w:spacing w:before="60" w:after="60"/>
              <w:jc w:val="both"/>
              <w:rPr>
                <w:rFonts w:ascii="Times New Roman" w:hAnsi="Times New Roman" w:cs="Times New Roman"/>
                <w:b/>
                <w:sz w:val="24"/>
                <w:szCs w:val="24"/>
                <w:lang w:val="ro-RO"/>
              </w:rPr>
            </w:pPr>
          </w:p>
        </w:tc>
        <w:tc>
          <w:tcPr>
            <w:tcW w:w="4253" w:type="dxa"/>
          </w:tcPr>
          <w:p w:rsidR="00A30F77" w:rsidRPr="002A1413" w:rsidRDefault="00A30F77" w:rsidP="007E0420">
            <w:pPr>
              <w:jc w:val="both"/>
              <w:rPr>
                <w:rFonts w:ascii="Times New Roman" w:hAnsi="Times New Roman" w:cs="Times New Roman"/>
                <w:sz w:val="24"/>
                <w:szCs w:val="24"/>
              </w:rPr>
            </w:pPr>
            <w:r w:rsidRPr="002A1413">
              <w:rPr>
                <w:rFonts w:ascii="Times New Roman" w:hAnsi="Times New Roman"/>
                <w:b/>
                <w:sz w:val="24"/>
                <w:szCs w:val="24"/>
              </w:rPr>
              <w:t xml:space="preserve">Articol </w:t>
            </w:r>
            <w:proofErr w:type="gramStart"/>
            <w:r w:rsidRPr="002A1413">
              <w:rPr>
                <w:rFonts w:ascii="Times New Roman" w:hAnsi="Times New Roman"/>
                <w:b/>
                <w:sz w:val="24"/>
                <w:szCs w:val="24"/>
              </w:rPr>
              <w:t>unic.-</w:t>
            </w:r>
            <w:proofErr w:type="gramEnd"/>
            <w:r w:rsidR="00E164BB">
              <w:rPr>
                <w:rFonts w:ascii="Times New Roman" w:hAnsi="Times New Roman"/>
                <w:sz w:val="24"/>
                <w:szCs w:val="24"/>
              </w:rPr>
              <w:t xml:space="preserve"> </w:t>
            </w:r>
            <w:r w:rsidRPr="00E164BB">
              <w:rPr>
                <w:rFonts w:ascii="Times New Roman" w:hAnsi="Times New Roman" w:cs="Times New Roman"/>
                <w:sz w:val="24"/>
                <w:szCs w:val="24"/>
              </w:rPr>
              <w:t>Se aprobă Ordonanţa de urgenţă a Guvernului nr. 10 din 16 februarie 2022 pentru modificarea şi completarea Legii nr.346/2004 privind stimularea înfiinţării şi dezvoltării întreprinderilor mici şi mijlocii, publicată în Monitorul Oficial al României, Partea I nr.162 din 17 februarie 2022.</w:t>
            </w:r>
          </w:p>
        </w:tc>
        <w:tc>
          <w:tcPr>
            <w:tcW w:w="3685" w:type="dxa"/>
          </w:tcPr>
          <w:p w:rsidR="00A30F77" w:rsidRDefault="00E164BB" w:rsidP="00E164BB">
            <w:pPr>
              <w:pStyle w:val="NoSpacing"/>
              <w:jc w:val="both"/>
              <w:rPr>
                <w:rFonts w:ascii="Times New Roman" w:hAnsi="Times New Roman"/>
                <w:b/>
                <w:sz w:val="24"/>
                <w:szCs w:val="24"/>
              </w:rPr>
            </w:pPr>
            <w:r w:rsidRPr="00E164BB">
              <w:rPr>
                <w:rFonts w:ascii="Times New Roman" w:hAnsi="Times New Roman"/>
                <w:b/>
                <w:bCs/>
                <w:sz w:val="24"/>
                <w:szCs w:val="24"/>
              </w:rPr>
              <w:t xml:space="preserve">Articol </w:t>
            </w:r>
            <w:proofErr w:type="gramStart"/>
            <w:r w:rsidRPr="00E164BB">
              <w:rPr>
                <w:rFonts w:ascii="Times New Roman" w:hAnsi="Times New Roman"/>
                <w:b/>
                <w:bCs/>
                <w:sz w:val="24"/>
                <w:szCs w:val="24"/>
              </w:rPr>
              <w:t>unic.-</w:t>
            </w:r>
            <w:proofErr w:type="gramEnd"/>
            <w:r w:rsidRPr="00E164BB">
              <w:rPr>
                <w:rFonts w:ascii="Times New Roman" w:hAnsi="Times New Roman"/>
                <w:b/>
                <w:bCs/>
                <w:sz w:val="24"/>
                <w:szCs w:val="24"/>
              </w:rPr>
              <w:t xml:space="preserve"> </w:t>
            </w:r>
            <w:r w:rsidRPr="00E164BB">
              <w:rPr>
                <w:rFonts w:ascii="Times New Roman" w:hAnsi="Times New Roman"/>
                <w:sz w:val="24"/>
                <w:szCs w:val="24"/>
              </w:rPr>
              <w:t xml:space="preserve">Se aprobă Ordonanţa de urgenţă a Guvernului nr.10 din 16 februarie 2022 pentru modificarea şi completarea Legii nr.346/2004 privind stimularea înfiinţării şi dezvoltării întreprinderilor mici şi mijlocii, publicată în Monitorul Oficial al României, Partea I nr.162 din 17 februarie 2022, </w:t>
            </w:r>
            <w:r w:rsidRPr="00E164BB">
              <w:rPr>
                <w:rFonts w:ascii="Times New Roman" w:hAnsi="Times New Roman"/>
                <w:b/>
                <w:sz w:val="24"/>
                <w:szCs w:val="24"/>
              </w:rPr>
              <w:t>cu următoarele modificări și completări:</w:t>
            </w:r>
          </w:p>
          <w:p w:rsidR="00E164BB" w:rsidRPr="00E164BB" w:rsidRDefault="00E164BB" w:rsidP="00E164BB">
            <w:pPr>
              <w:pStyle w:val="NoSpacing"/>
              <w:jc w:val="both"/>
              <w:rPr>
                <w:rFonts w:ascii="Times New Roman" w:hAnsi="Times New Roman"/>
                <w:b/>
                <w:sz w:val="24"/>
                <w:szCs w:val="24"/>
              </w:rPr>
            </w:pPr>
          </w:p>
          <w:p w:rsidR="00E164BB" w:rsidRDefault="00E164BB" w:rsidP="00E164BB">
            <w:pPr>
              <w:pStyle w:val="NoSpacing"/>
              <w:jc w:val="both"/>
              <w:rPr>
                <w:rFonts w:ascii="Times New Roman" w:hAnsi="Times New Roman"/>
                <w:i/>
                <w:sz w:val="24"/>
                <w:szCs w:val="24"/>
              </w:rPr>
            </w:pPr>
            <w:r w:rsidRPr="00E164BB">
              <w:rPr>
                <w:rFonts w:ascii="Times New Roman" w:hAnsi="Times New Roman"/>
                <w:i/>
                <w:sz w:val="24"/>
                <w:szCs w:val="24"/>
              </w:rPr>
              <w:t>Comisia pentru antreprenoriat și turism</w:t>
            </w:r>
          </w:p>
          <w:p w:rsidR="00E164BB" w:rsidRPr="00E164BB" w:rsidRDefault="00E164BB" w:rsidP="00E164BB">
            <w:pPr>
              <w:pStyle w:val="NoSpacing"/>
              <w:jc w:val="both"/>
              <w:rPr>
                <w:rFonts w:ascii="Times New Roman" w:hAnsi="Times New Roman"/>
                <w:i/>
                <w:sz w:val="24"/>
                <w:szCs w:val="24"/>
                <w:lang w:val="ro-RO"/>
              </w:rPr>
            </w:pPr>
          </w:p>
        </w:tc>
        <w:tc>
          <w:tcPr>
            <w:tcW w:w="2268" w:type="dxa"/>
          </w:tcPr>
          <w:p w:rsidR="00A30F77" w:rsidRPr="002A1413" w:rsidRDefault="00A30F77" w:rsidP="007E0420">
            <w:pPr>
              <w:jc w:val="both"/>
              <w:rPr>
                <w:rFonts w:ascii="Times New Roman" w:hAnsi="Times New Roman" w:cs="Times New Roman"/>
                <w:sz w:val="24"/>
                <w:szCs w:val="24"/>
                <w:lang w:val="ro-RO"/>
              </w:rPr>
            </w:pPr>
          </w:p>
        </w:tc>
      </w:tr>
    </w:tbl>
    <w:p w:rsidR="002A1413" w:rsidRDefault="002A1413" w:rsidP="002A1413">
      <w:pPr>
        <w:jc w:val="both"/>
        <w:rPr>
          <w:rFonts w:ascii="Times New Roman" w:hAnsi="Times New Roman" w:cs="Times New Roman"/>
          <w:sz w:val="24"/>
          <w:szCs w:val="24"/>
          <w:lang w:val="ro-RO"/>
        </w:rPr>
      </w:pP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135"/>
        <w:gridCol w:w="2070"/>
        <w:gridCol w:w="4680"/>
        <w:gridCol w:w="3150"/>
      </w:tblGrid>
      <w:tr w:rsidR="002A1413" w:rsidRPr="002A1413" w:rsidTr="0027289A">
        <w:trPr>
          <w:tblHeader/>
        </w:trPr>
        <w:tc>
          <w:tcPr>
            <w:tcW w:w="540"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lastRenderedPageBreak/>
              <w:t>0</w:t>
            </w:r>
          </w:p>
        </w:tc>
        <w:tc>
          <w:tcPr>
            <w:tcW w:w="4135"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1</w:t>
            </w:r>
          </w:p>
        </w:tc>
        <w:tc>
          <w:tcPr>
            <w:tcW w:w="2070"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2</w:t>
            </w:r>
          </w:p>
        </w:tc>
        <w:tc>
          <w:tcPr>
            <w:tcW w:w="4680"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3</w:t>
            </w:r>
          </w:p>
        </w:tc>
        <w:tc>
          <w:tcPr>
            <w:tcW w:w="3150" w:type="dxa"/>
          </w:tcPr>
          <w:p w:rsidR="002A1413" w:rsidRPr="002A1413" w:rsidRDefault="002A1413" w:rsidP="007E0420">
            <w:pPr>
              <w:jc w:val="center"/>
              <w:rPr>
                <w:rFonts w:ascii="Times New Roman" w:hAnsi="Times New Roman" w:cs="Times New Roman"/>
                <w:b/>
                <w:sz w:val="24"/>
                <w:szCs w:val="24"/>
                <w:lang w:val="ro-RO"/>
              </w:rPr>
            </w:pPr>
            <w:r w:rsidRPr="002A1413">
              <w:rPr>
                <w:rFonts w:ascii="Times New Roman" w:hAnsi="Times New Roman" w:cs="Times New Roman"/>
                <w:b/>
                <w:sz w:val="24"/>
                <w:szCs w:val="24"/>
                <w:lang w:val="ro-RO"/>
              </w:rPr>
              <w:t>4</w:t>
            </w:r>
          </w:p>
        </w:tc>
      </w:tr>
      <w:tr w:rsidR="002A1413" w:rsidRPr="002A1413" w:rsidTr="0027289A">
        <w:tc>
          <w:tcPr>
            <w:tcW w:w="540" w:type="dxa"/>
          </w:tcPr>
          <w:p w:rsidR="002A1413" w:rsidRPr="002A1413" w:rsidRDefault="00E164BB" w:rsidP="002A1413">
            <w:pPr>
              <w:pStyle w:val="NoSpacing"/>
              <w:jc w:val="both"/>
              <w:rPr>
                <w:rFonts w:ascii="Times New Roman" w:hAnsi="Times New Roman"/>
                <w:sz w:val="24"/>
                <w:szCs w:val="24"/>
                <w:lang w:val="ro-RO"/>
              </w:rPr>
            </w:pPr>
            <w:r>
              <w:rPr>
                <w:rFonts w:ascii="Times New Roman" w:hAnsi="Times New Roman"/>
                <w:sz w:val="24"/>
                <w:szCs w:val="24"/>
                <w:lang w:val="ro-RO"/>
              </w:rPr>
              <w:t>3</w:t>
            </w:r>
          </w:p>
        </w:tc>
        <w:tc>
          <w:tcPr>
            <w:tcW w:w="4135" w:type="dxa"/>
          </w:tcPr>
          <w:p w:rsidR="002A1413" w:rsidRDefault="002A1413" w:rsidP="002A1413">
            <w:pPr>
              <w:pStyle w:val="NoSpacing"/>
              <w:jc w:val="both"/>
              <w:rPr>
                <w:rFonts w:ascii="Times New Roman" w:hAnsi="Times New Roman"/>
                <w:sz w:val="24"/>
                <w:szCs w:val="24"/>
              </w:rPr>
            </w:pPr>
            <w:r w:rsidRPr="002A1413">
              <w:rPr>
                <w:rFonts w:ascii="Times New Roman" w:hAnsi="Times New Roman"/>
                <w:sz w:val="24"/>
                <w:szCs w:val="24"/>
              </w:rPr>
              <w:t>Titlul ordonanței de urgență:</w:t>
            </w:r>
          </w:p>
          <w:p w:rsidR="002A1413" w:rsidRPr="002A1413" w:rsidRDefault="002A1413" w:rsidP="002A1413">
            <w:pPr>
              <w:pStyle w:val="NoSpacing"/>
              <w:jc w:val="both"/>
              <w:rPr>
                <w:rFonts w:ascii="Times New Roman" w:hAnsi="Times New Roman"/>
                <w:sz w:val="24"/>
                <w:szCs w:val="24"/>
              </w:rPr>
            </w:pPr>
          </w:p>
          <w:p w:rsidR="002A1413" w:rsidRDefault="002A1413" w:rsidP="002A1413">
            <w:pPr>
              <w:pStyle w:val="NoSpacing"/>
              <w:jc w:val="center"/>
              <w:rPr>
                <w:rFonts w:ascii="Times New Roman" w:hAnsi="Times New Roman"/>
                <w:b/>
                <w:bCs/>
                <w:sz w:val="24"/>
                <w:szCs w:val="24"/>
              </w:rPr>
            </w:pPr>
            <w:r w:rsidRPr="002A1413">
              <w:rPr>
                <w:rFonts w:ascii="Times New Roman" w:hAnsi="Times New Roman"/>
                <w:b/>
                <w:bCs/>
                <w:sz w:val="24"/>
                <w:szCs w:val="24"/>
              </w:rPr>
              <w:t>ORDONANŢĂ DE URGENŢĂ privind unele măsuri pentru susţinerea activităţii unor aeroporturi regionale în contextul crizei economice generate de pandemia de COVID-19 şi pentru modificarea şi completarea Ordonanţei de urgenţă a Guvernului nr. </w:t>
            </w:r>
            <w:hyperlink r:id="rId12" w:history="1">
              <w:r w:rsidRPr="002A1413">
                <w:rPr>
                  <w:rFonts w:ascii="Times New Roman" w:hAnsi="Times New Roman"/>
                  <w:b/>
                  <w:bCs/>
                  <w:sz w:val="24"/>
                  <w:szCs w:val="24"/>
                </w:rPr>
                <w:t>139/2020</w:t>
              </w:r>
            </w:hyperlink>
            <w:r w:rsidRPr="002A1413">
              <w:rPr>
                <w:rFonts w:ascii="Times New Roman" w:hAnsi="Times New Roman"/>
                <w:b/>
                <w:bCs/>
                <w:sz w:val="24"/>
                <w:szCs w:val="24"/>
              </w:rPr>
              <w:t> privind instituirea cadrului legal pentru acordarea unor ajutoare de stat Societăţii „Compania naţională de transporturi aeriene române – TAROM” - S.A. şi Societăţii Blue Air Aviation - S.A. pentru compensarea pierderilor economice suferite în contextul pandemiei de COVID-19</w:t>
            </w:r>
          </w:p>
          <w:p w:rsidR="00E164BB" w:rsidRPr="002A1413" w:rsidRDefault="00E164BB" w:rsidP="002A1413">
            <w:pPr>
              <w:pStyle w:val="NoSpacing"/>
              <w:jc w:val="center"/>
              <w:rPr>
                <w:rFonts w:ascii="Times New Roman" w:hAnsi="Times New Roman"/>
                <w:sz w:val="24"/>
                <w:szCs w:val="24"/>
              </w:rPr>
            </w:pPr>
          </w:p>
        </w:tc>
        <w:tc>
          <w:tcPr>
            <w:tcW w:w="2070" w:type="dxa"/>
          </w:tcPr>
          <w:p w:rsidR="002A1413" w:rsidRPr="002A1413" w:rsidRDefault="002A1413" w:rsidP="002A1413">
            <w:pPr>
              <w:pStyle w:val="NoSpacing"/>
              <w:jc w:val="both"/>
              <w:rPr>
                <w:rFonts w:ascii="Times New Roman" w:hAnsi="Times New Roman"/>
                <w:b/>
                <w:sz w:val="24"/>
                <w:szCs w:val="24"/>
                <w:lang w:val="ro-RO"/>
              </w:rPr>
            </w:pPr>
          </w:p>
        </w:tc>
        <w:tc>
          <w:tcPr>
            <w:tcW w:w="4680" w:type="dxa"/>
          </w:tcPr>
          <w:p w:rsidR="002A1413" w:rsidRPr="002A1413" w:rsidRDefault="002A1413" w:rsidP="002A1413">
            <w:pPr>
              <w:pStyle w:val="NoSpacing"/>
              <w:jc w:val="both"/>
              <w:rPr>
                <w:rFonts w:ascii="Times New Roman" w:hAnsi="Times New Roman"/>
                <w:sz w:val="24"/>
                <w:szCs w:val="24"/>
              </w:rPr>
            </w:pPr>
            <w:r w:rsidRPr="002A1413">
              <w:rPr>
                <w:rFonts w:ascii="Times New Roman" w:hAnsi="Times New Roman"/>
                <w:sz w:val="24"/>
                <w:szCs w:val="24"/>
                <w:lang w:val="ro-RO"/>
              </w:rPr>
              <w:t>Nemodificat</w:t>
            </w:r>
          </w:p>
        </w:tc>
        <w:tc>
          <w:tcPr>
            <w:tcW w:w="3150" w:type="dxa"/>
          </w:tcPr>
          <w:p w:rsidR="002A1413" w:rsidRPr="002A1413" w:rsidRDefault="002A1413" w:rsidP="002A1413">
            <w:pPr>
              <w:pStyle w:val="NoSpacing"/>
              <w:jc w:val="both"/>
              <w:rPr>
                <w:rFonts w:ascii="Times New Roman" w:hAnsi="Times New Roman"/>
                <w:bCs/>
                <w:sz w:val="24"/>
                <w:szCs w:val="24"/>
              </w:rPr>
            </w:pPr>
          </w:p>
        </w:tc>
      </w:tr>
      <w:tr w:rsidR="002A1413" w:rsidRPr="002A1413" w:rsidTr="0027289A">
        <w:tc>
          <w:tcPr>
            <w:tcW w:w="540" w:type="dxa"/>
          </w:tcPr>
          <w:p w:rsidR="002A1413" w:rsidRPr="002A1413" w:rsidRDefault="00E164BB" w:rsidP="002A1413">
            <w:pPr>
              <w:pStyle w:val="NoSpacing"/>
              <w:jc w:val="both"/>
              <w:rPr>
                <w:rFonts w:ascii="Times New Roman" w:hAnsi="Times New Roman"/>
                <w:sz w:val="24"/>
                <w:szCs w:val="24"/>
                <w:lang w:val="ro-RO"/>
              </w:rPr>
            </w:pPr>
            <w:r>
              <w:rPr>
                <w:rFonts w:ascii="Times New Roman" w:hAnsi="Times New Roman"/>
                <w:sz w:val="24"/>
                <w:szCs w:val="24"/>
                <w:lang w:val="ro-RO"/>
              </w:rPr>
              <w:t>4</w:t>
            </w:r>
          </w:p>
        </w:tc>
        <w:tc>
          <w:tcPr>
            <w:tcW w:w="4135" w:type="dxa"/>
          </w:tcPr>
          <w:p w:rsidR="00E164BB" w:rsidRPr="00135706" w:rsidRDefault="00E164BB" w:rsidP="00E164BB">
            <w:pPr>
              <w:pStyle w:val="NoSpacing"/>
              <w:jc w:val="both"/>
              <w:rPr>
                <w:rFonts w:ascii="Times New Roman" w:hAnsi="Times New Roman"/>
                <w:sz w:val="24"/>
                <w:szCs w:val="24"/>
              </w:rPr>
            </w:pPr>
            <w:r w:rsidRPr="00135706">
              <w:rPr>
                <w:rFonts w:ascii="Times New Roman" w:hAnsi="Times New Roman"/>
                <w:b/>
                <w:sz w:val="24"/>
                <w:szCs w:val="24"/>
              </w:rPr>
              <w:t xml:space="preserve">Articol </w:t>
            </w:r>
            <w:proofErr w:type="gramStart"/>
            <w:r w:rsidRPr="00135706">
              <w:rPr>
                <w:rFonts w:ascii="Times New Roman" w:hAnsi="Times New Roman"/>
                <w:b/>
                <w:sz w:val="24"/>
                <w:szCs w:val="24"/>
              </w:rPr>
              <w:t>unic</w:t>
            </w:r>
            <w:r>
              <w:rPr>
                <w:rFonts w:ascii="Times New Roman" w:hAnsi="Times New Roman"/>
                <w:sz w:val="24"/>
                <w:szCs w:val="24"/>
              </w:rPr>
              <w:t>.-</w:t>
            </w:r>
            <w:proofErr w:type="gramEnd"/>
            <w:r>
              <w:rPr>
                <w:rFonts w:ascii="Times New Roman" w:hAnsi="Times New Roman"/>
                <w:sz w:val="24"/>
                <w:szCs w:val="24"/>
              </w:rPr>
              <w:t xml:space="preserve"> </w:t>
            </w:r>
            <w:bookmarkStart w:id="0" w:name="do|ar1|pa1"/>
            <w:bookmarkEnd w:id="0"/>
            <w:r w:rsidRPr="00135706">
              <w:rPr>
                <w:rFonts w:ascii="Times New Roman" w:hAnsi="Times New Roman"/>
                <w:sz w:val="24"/>
                <w:szCs w:val="24"/>
              </w:rPr>
              <w:t>Legea nr. </w:t>
            </w:r>
            <w:hyperlink r:id="rId13" w:history="1">
              <w:r w:rsidRPr="00135706">
                <w:rPr>
                  <w:rStyle w:val="Hyperlink"/>
                  <w:rFonts w:ascii="Times New Roman" w:hAnsi="Times New Roman"/>
                  <w:sz w:val="24"/>
                  <w:szCs w:val="24"/>
                </w:rPr>
                <w:t>346/2004</w:t>
              </w:r>
            </w:hyperlink>
            <w:r w:rsidRPr="00135706">
              <w:rPr>
                <w:rFonts w:ascii="Times New Roman" w:hAnsi="Times New Roman"/>
                <w:sz w:val="24"/>
                <w:szCs w:val="24"/>
              </w:rPr>
              <w:t> privind stimularea înfiinţării şi dezvoltării întreprinderilor mici şi mijlocii, publicată în Monitorul Oficial al României, Partea I, nr. 681 din 29 iulie 2004, cu modificările şi completările ulterioare, se modifică şi se completează după cum urmează:</w:t>
            </w:r>
          </w:p>
          <w:p w:rsidR="002A1413" w:rsidRPr="002A1413" w:rsidRDefault="002A1413" w:rsidP="002A1413">
            <w:pPr>
              <w:pStyle w:val="NoSpacing"/>
              <w:jc w:val="both"/>
              <w:rPr>
                <w:rFonts w:ascii="Times New Roman" w:hAnsi="Times New Roman"/>
                <w:sz w:val="24"/>
                <w:szCs w:val="24"/>
              </w:rPr>
            </w:pPr>
          </w:p>
        </w:tc>
        <w:tc>
          <w:tcPr>
            <w:tcW w:w="2070" w:type="dxa"/>
          </w:tcPr>
          <w:p w:rsidR="002A1413" w:rsidRPr="002A1413" w:rsidRDefault="002A1413" w:rsidP="002A1413">
            <w:pPr>
              <w:pStyle w:val="NoSpacing"/>
              <w:jc w:val="both"/>
              <w:rPr>
                <w:rFonts w:ascii="Times New Roman" w:hAnsi="Times New Roman"/>
                <w:b/>
                <w:sz w:val="24"/>
                <w:szCs w:val="24"/>
                <w:lang w:val="ro-RO"/>
              </w:rPr>
            </w:pPr>
          </w:p>
        </w:tc>
        <w:tc>
          <w:tcPr>
            <w:tcW w:w="4680" w:type="dxa"/>
          </w:tcPr>
          <w:p w:rsidR="006A226A" w:rsidRDefault="006A226A" w:rsidP="006A226A">
            <w:pPr>
              <w:pStyle w:val="NoSpacing"/>
              <w:jc w:val="both"/>
              <w:rPr>
                <w:rFonts w:ascii="Times New Roman" w:hAnsi="Times New Roman"/>
                <w:sz w:val="24"/>
                <w:szCs w:val="24"/>
              </w:rPr>
            </w:pPr>
            <w:r>
              <w:rPr>
                <w:rFonts w:ascii="Times New Roman" w:hAnsi="Times New Roman"/>
                <w:sz w:val="24"/>
                <w:szCs w:val="24"/>
              </w:rPr>
              <w:t>Nemodificat</w:t>
            </w:r>
          </w:p>
          <w:p w:rsidR="002A1413" w:rsidRPr="002A1413" w:rsidRDefault="002A1413" w:rsidP="002A1413">
            <w:pPr>
              <w:pStyle w:val="NoSpacing"/>
              <w:jc w:val="both"/>
              <w:rPr>
                <w:rFonts w:ascii="Times New Roman" w:hAnsi="Times New Roman"/>
                <w:sz w:val="24"/>
                <w:szCs w:val="24"/>
              </w:rPr>
            </w:pPr>
          </w:p>
        </w:tc>
        <w:tc>
          <w:tcPr>
            <w:tcW w:w="3150" w:type="dxa"/>
          </w:tcPr>
          <w:p w:rsidR="002A1413" w:rsidRPr="002A1413" w:rsidRDefault="002A1413" w:rsidP="002A1413">
            <w:pPr>
              <w:pStyle w:val="NoSpacing"/>
              <w:jc w:val="both"/>
              <w:rPr>
                <w:rFonts w:ascii="Times New Roman" w:hAnsi="Times New Roman"/>
                <w:bCs/>
                <w:sz w:val="24"/>
                <w:szCs w:val="24"/>
              </w:rPr>
            </w:pPr>
          </w:p>
        </w:tc>
      </w:tr>
      <w:tr w:rsidR="00B80A66" w:rsidRPr="002A1413" w:rsidTr="0027289A">
        <w:tc>
          <w:tcPr>
            <w:tcW w:w="540" w:type="dxa"/>
          </w:tcPr>
          <w:p w:rsidR="00B80A66" w:rsidRDefault="00B80A66" w:rsidP="002A1413">
            <w:pPr>
              <w:pStyle w:val="NoSpacing"/>
              <w:jc w:val="both"/>
              <w:rPr>
                <w:rFonts w:ascii="Times New Roman" w:hAnsi="Times New Roman"/>
                <w:sz w:val="24"/>
                <w:szCs w:val="24"/>
                <w:lang w:val="ro-RO"/>
              </w:rPr>
            </w:pPr>
          </w:p>
        </w:tc>
        <w:tc>
          <w:tcPr>
            <w:tcW w:w="4135" w:type="dxa"/>
          </w:tcPr>
          <w:p w:rsidR="00B80A66" w:rsidRDefault="00B80A66" w:rsidP="00B80A66">
            <w:pPr>
              <w:pStyle w:val="NoSpacing"/>
              <w:jc w:val="both"/>
              <w:rPr>
                <w:rFonts w:ascii="Times New Roman" w:hAnsi="Times New Roman"/>
                <w:sz w:val="24"/>
                <w:szCs w:val="24"/>
              </w:rPr>
            </w:pPr>
          </w:p>
          <w:p w:rsidR="00B80A66" w:rsidRDefault="00B80A66" w:rsidP="00B80A66">
            <w:pPr>
              <w:pStyle w:val="NoSpacing"/>
              <w:jc w:val="both"/>
              <w:rPr>
                <w:rFonts w:ascii="Times New Roman" w:hAnsi="Times New Roman"/>
                <w:sz w:val="24"/>
                <w:szCs w:val="24"/>
              </w:rPr>
            </w:pPr>
          </w:p>
          <w:p w:rsidR="00B80A66" w:rsidRDefault="00B80A66" w:rsidP="00B80A66">
            <w:pPr>
              <w:pStyle w:val="NoSpacing"/>
              <w:jc w:val="both"/>
              <w:rPr>
                <w:rFonts w:ascii="Times New Roman" w:hAnsi="Times New Roman"/>
                <w:sz w:val="24"/>
                <w:szCs w:val="24"/>
              </w:rPr>
            </w:pPr>
          </w:p>
          <w:p w:rsidR="00B80A66" w:rsidRDefault="00B80A66" w:rsidP="00B80A66">
            <w:pPr>
              <w:pStyle w:val="NoSpacing"/>
              <w:jc w:val="both"/>
              <w:rPr>
                <w:rFonts w:ascii="Times New Roman" w:hAnsi="Times New Roman"/>
                <w:sz w:val="24"/>
                <w:szCs w:val="24"/>
              </w:rPr>
            </w:pPr>
          </w:p>
          <w:p w:rsidR="00FD1965" w:rsidRPr="00B80A66" w:rsidRDefault="00FD1965" w:rsidP="00B80A66">
            <w:pPr>
              <w:pStyle w:val="NoSpacing"/>
              <w:jc w:val="both"/>
              <w:rPr>
                <w:rFonts w:ascii="Times New Roman" w:hAnsi="Times New Roman"/>
                <w:sz w:val="24"/>
                <w:szCs w:val="24"/>
              </w:rPr>
            </w:pPr>
          </w:p>
          <w:p w:rsidR="00B80A66" w:rsidRPr="00B80A66" w:rsidRDefault="00B80A66" w:rsidP="00B80A66">
            <w:pPr>
              <w:pStyle w:val="NoSpacing"/>
              <w:jc w:val="both"/>
              <w:rPr>
                <w:rFonts w:ascii="Times New Roman" w:hAnsi="Times New Roman"/>
                <w:sz w:val="24"/>
                <w:szCs w:val="24"/>
                <w:lang w:val="ro-RO"/>
              </w:rPr>
            </w:pPr>
            <w:r w:rsidRPr="00B80A66">
              <w:rPr>
                <w:rFonts w:ascii="Times New Roman" w:hAnsi="Times New Roman"/>
                <w:sz w:val="24"/>
                <w:szCs w:val="24"/>
              </w:rPr>
              <w:t xml:space="preserve">Art. 9 </w:t>
            </w:r>
            <w:r w:rsidRPr="00B80A66">
              <w:rPr>
                <w:rFonts w:ascii="Times New Roman" w:hAnsi="Times New Roman"/>
                <w:sz w:val="24"/>
                <w:szCs w:val="24"/>
                <w:lang w:val="ro-RO"/>
              </w:rPr>
              <w:t xml:space="preserve">(2) Principalele proiecte de acte normative cu impact asupra mediului de afaceri vor fi supuse de inițiatori, înainte </w:t>
            </w:r>
            <w:r w:rsidRPr="00B80A66">
              <w:rPr>
                <w:rFonts w:ascii="Times New Roman" w:hAnsi="Times New Roman"/>
                <w:sz w:val="24"/>
                <w:szCs w:val="24"/>
                <w:lang w:val="ro-RO"/>
              </w:rPr>
              <w:lastRenderedPageBreak/>
              <w:t>de a fi transmise spre avizare, analizei Grupului pentru evaluarea impactului economic al actelor normative asupra întreprinderilor mici și mijlocii.</w:t>
            </w:r>
          </w:p>
          <w:p w:rsidR="00B80A66" w:rsidRPr="00B80A66" w:rsidRDefault="00B80A66" w:rsidP="00B80A66">
            <w:pPr>
              <w:pStyle w:val="NoSpacing"/>
              <w:jc w:val="both"/>
              <w:rPr>
                <w:rFonts w:ascii="Times New Roman" w:hAnsi="Times New Roman"/>
                <w:b/>
                <w:sz w:val="24"/>
                <w:szCs w:val="24"/>
              </w:rPr>
            </w:pPr>
          </w:p>
        </w:tc>
        <w:tc>
          <w:tcPr>
            <w:tcW w:w="2070" w:type="dxa"/>
          </w:tcPr>
          <w:p w:rsidR="00B80A66" w:rsidRPr="00B80A66" w:rsidRDefault="00B80A66" w:rsidP="00B80A66">
            <w:pPr>
              <w:pStyle w:val="NoSpacing"/>
              <w:jc w:val="both"/>
              <w:rPr>
                <w:rFonts w:ascii="Times New Roman" w:hAnsi="Times New Roman"/>
                <w:b/>
                <w:sz w:val="24"/>
                <w:szCs w:val="24"/>
                <w:lang w:val="ro-RO"/>
              </w:rPr>
            </w:pPr>
          </w:p>
        </w:tc>
        <w:tc>
          <w:tcPr>
            <w:tcW w:w="4680" w:type="dxa"/>
          </w:tcPr>
          <w:p w:rsidR="00B80A66" w:rsidRDefault="00714415" w:rsidP="00B80A66">
            <w:pPr>
              <w:pStyle w:val="NoSpacing"/>
              <w:jc w:val="both"/>
              <w:rPr>
                <w:rFonts w:ascii="Times New Roman" w:hAnsi="Times New Roman"/>
                <w:b/>
                <w:sz w:val="24"/>
                <w:szCs w:val="24"/>
              </w:rPr>
            </w:pPr>
            <w:r>
              <w:rPr>
                <w:rFonts w:ascii="Times New Roman" w:hAnsi="Times New Roman"/>
                <w:b/>
                <w:sz w:val="24"/>
                <w:szCs w:val="24"/>
              </w:rPr>
              <w:t>1.</w:t>
            </w:r>
            <w:r w:rsidR="00B80A66">
              <w:rPr>
                <w:rFonts w:ascii="Times New Roman" w:hAnsi="Times New Roman"/>
                <w:b/>
                <w:sz w:val="24"/>
                <w:szCs w:val="24"/>
              </w:rPr>
              <w:t xml:space="preserve"> La articolul unic, înaintea punctului 1 se introduce </w:t>
            </w:r>
            <w:r w:rsidR="00FD1965">
              <w:rPr>
                <w:rFonts w:ascii="Times New Roman" w:hAnsi="Times New Roman"/>
                <w:b/>
                <w:sz w:val="24"/>
                <w:szCs w:val="24"/>
              </w:rPr>
              <w:t>un nou punct,</w:t>
            </w:r>
            <w:r w:rsidR="00B80A66">
              <w:rPr>
                <w:rFonts w:ascii="Times New Roman" w:hAnsi="Times New Roman"/>
                <w:b/>
                <w:sz w:val="24"/>
                <w:szCs w:val="24"/>
              </w:rPr>
              <w:t xml:space="preserve"> cu următorul cuprins:</w:t>
            </w:r>
          </w:p>
          <w:p w:rsidR="00B80A66" w:rsidRPr="00FD1965" w:rsidRDefault="00FD1965" w:rsidP="00B80A66">
            <w:pPr>
              <w:pStyle w:val="NoSpacing"/>
              <w:jc w:val="both"/>
              <w:rPr>
                <w:rFonts w:ascii="Times New Roman" w:hAnsi="Times New Roman"/>
                <w:b/>
                <w:i/>
                <w:sz w:val="24"/>
                <w:szCs w:val="24"/>
              </w:rPr>
            </w:pPr>
            <w:r>
              <w:rPr>
                <w:rFonts w:ascii="Times New Roman" w:hAnsi="Times New Roman"/>
                <w:b/>
                <w:i/>
                <w:sz w:val="24"/>
                <w:szCs w:val="24"/>
              </w:rPr>
              <w:t>&lt;&lt;</w:t>
            </w:r>
            <w:r w:rsidR="00B80A66" w:rsidRPr="00FD1965">
              <w:rPr>
                <w:rFonts w:ascii="Times New Roman" w:hAnsi="Times New Roman"/>
                <w:b/>
                <w:i/>
                <w:sz w:val="24"/>
                <w:szCs w:val="24"/>
              </w:rPr>
              <w:t>- „La articolul 9, alineatul (2) se modifică și va avea următorul cuprins:</w:t>
            </w:r>
          </w:p>
          <w:p w:rsidR="00565E63" w:rsidRPr="00FD1965" w:rsidRDefault="00B80A66" w:rsidP="00565E63">
            <w:pPr>
              <w:pStyle w:val="NoSpacing"/>
              <w:jc w:val="both"/>
              <w:rPr>
                <w:rFonts w:ascii="Times New Roman" w:hAnsi="Times New Roman"/>
                <w:sz w:val="24"/>
                <w:szCs w:val="24"/>
              </w:rPr>
            </w:pPr>
            <w:proofErr w:type="gramStart"/>
            <w:r w:rsidRPr="00B80A66">
              <w:rPr>
                <w:rFonts w:ascii="Times New Roman" w:hAnsi="Times New Roman"/>
                <w:sz w:val="24"/>
                <w:szCs w:val="24"/>
              </w:rPr>
              <w:t>”(</w:t>
            </w:r>
            <w:proofErr w:type="gramEnd"/>
            <w:r w:rsidRPr="00B80A66">
              <w:rPr>
                <w:rFonts w:ascii="Times New Roman" w:hAnsi="Times New Roman"/>
                <w:sz w:val="24"/>
                <w:szCs w:val="24"/>
              </w:rPr>
              <w:t xml:space="preserve">2) Principalele proiecte de acte normative, </w:t>
            </w:r>
            <w:r w:rsidRPr="00B80A66">
              <w:rPr>
                <w:rFonts w:ascii="Times New Roman" w:hAnsi="Times New Roman"/>
                <w:b/>
                <w:sz w:val="24"/>
                <w:szCs w:val="24"/>
              </w:rPr>
              <w:t>inclusiv propunerile legislative ale deputaţilor şi senatorilor</w:t>
            </w:r>
            <w:r w:rsidRPr="00B80A66">
              <w:rPr>
                <w:rFonts w:ascii="Times New Roman" w:hAnsi="Times New Roman"/>
                <w:sz w:val="24"/>
                <w:szCs w:val="24"/>
              </w:rPr>
              <w:t xml:space="preserve">, cu impact asupra </w:t>
            </w:r>
            <w:r w:rsidRPr="00B80A66">
              <w:rPr>
                <w:rFonts w:ascii="Times New Roman" w:hAnsi="Times New Roman"/>
                <w:sz w:val="24"/>
                <w:szCs w:val="24"/>
              </w:rPr>
              <w:lastRenderedPageBreak/>
              <w:t>mediului de afaceri vor fi supuse de inițiatori, înainte de a fi transmise spre avizare, analizei Grupului pentru evaluarea impactului economic al actelor normative asupra întreprinderilor mici și mijlocii.”</w:t>
            </w:r>
            <w:r w:rsidR="00FD1965">
              <w:rPr>
                <w:rFonts w:ascii="Times New Roman" w:hAnsi="Times New Roman"/>
                <w:sz w:val="24"/>
                <w:szCs w:val="24"/>
              </w:rPr>
              <w:t>&gt;&gt;</w:t>
            </w:r>
          </w:p>
          <w:p w:rsidR="00B80A66" w:rsidRPr="00B80A66" w:rsidRDefault="00B80A66" w:rsidP="00B80A66">
            <w:pPr>
              <w:pStyle w:val="NoSpacing"/>
              <w:jc w:val="both"/>
              <w:rPr>
                <w:rFonts w:ascii="Times New Roman" w:hAnsi="Times New Roman"/>
                <w:sz w:val="24"/>
                <w:szCs w:val="24"/>
              </w:rPr>
            </w:pPr>
          </w:p>
        </w:tc>
        <w:tc>
          <w:tcPr>
            <w:tcW w:w="3150" w:type="dxa"/>
          </w:tcPr>
          <w:p w:rsidR="00B80A66" w:rsidRPr="002A1413" w:rsidRDefault="00B80A66" w:rsidP="002A1413">
            <w:pPr>
              <w:pStyle w:val="NoSpacing"/>
              <w:jc w:val="both"/>
              <w:rPr>
                <w:rFonts w:ascii="Times New Roman" w:hAnsi="Times New Roman"/>
                <w:bCs/>
                <w:sz w:val="24"/>
                <w:szCs w:val="24"/>
              </w:rPr>
            </w:pPr>
          </w:p>
        </w:tc>
      </w:tr>
      <w:tr w:rsidR="002A1413" w:rsidRPr="002A1413" w:rsidTr="0027289A">
        <w:tc>
          <w:tcPr>
            <w:tcW w:w="540" w:type="dxa"/>
          </w:tcPr>
          <w:p w:rsidR="002A1413" w:rsidRPr="002A1413" w:rsidRDefault="00E164BB" w:rsidP="002A1413">
            <w:pPr>
              <w:pStyle w:val="NoSpacing"/>
              <w:jc w:val="both"/>
              <w:rPr>
                <w:rFonts w:ascii="Times New Roman" w:hAnsi="Times New Roman"/>
                <w:sz w:val="24"/>
                <w:szCs w:val="24"/>
                <w:lang w:val="ro-RO"/>
              </w:rPr>
            </w:pPr>
            <w:r>
              <w:rPr>
                <w:rFonts w:ascii="Times New Roman" w:hAnsi="Times New Roman"/>
                <w:sz w:val="24"/>
                <w:szCs w:val="24"/>
                <w:lang w:val="ro-RO"/>
              </w:rPr>
              <w:lastRenderedPageBreak/>
              <w:t>5</w:t>
            </w:r>
          </w:p>
        </w:tc>
        <w:tc>
          <w:tcPr>
            <w:tcW w:w="4135" w:type="dxa"/>
          </w:tcPr>
          <w:p w:rsidR="00E164BB" w:rsidRPr="00135706" w:rsidRDefault="00E164BB" w:rsidP="00E164BB">
            <w:pPr>
              <w:pStyle w:val="NoSpacing"/>
              <w:jc w:val="both"/>
              <w:rPr>
                <w:rFonts w:ascii="Times New Roman" w:hAnsi="Times New Roman"/>
                <w:b/>
                <w:sz w:val="24"/>
                <w:szCs w:val="24"/>
              </w:rPr>
            </w:pPr>
            <w:r w:rsidRPr="00135706">
              <w:rPr>
                <w:rFonts w:ascii="Times New Roman" w:hAnsi="Times New Roman"/>
                <w:b/>
                <w:sz w:val="24"/>
                <w:szCs w:val="24"/>
              </w:rPr>
              <w:t>1.La articolul 9, alineatul (3) se modifică şi va avea următorul cuprins:</w:t>
            </w:r>
          </w:p>
          <w:p w:rsidR="00E164BB" w:rsidRPr="00135706" w:rsidRDefault="00E164BB" w:rsidP="00E164BB">
            <w:pPr>
              <w:pStyle w:val="NoSpacing"/>
              <w:jc w:val="both"/>
              <w:rPr>
                <w:rFonts w:ascii="Times New Roman" w:hAnsi="Times New Roman"/>
                <w:sz w:val="24"/>
                <w:szCs w:val="24"/>
              </w:rPr>
            </w:pPr>
            <w:bookmarkStart w:id="1" w:name="do|ar1|pt1|pa1"/>
            <w:bookmarkEnd w:id="1"/>
            <w:r w:rsidRPr="00135706">
              <w:rPr>
                <w:rFonts w:ascii="Times New Roman" w:hAnsi="Times New Roman"/>
                <w:sz w:val="24"/>
                <w:szCs w:val="24"/>
              </w:rPr>
              <w:t>"(3) Grupul pentru evaluarea impactului economic al actelor normative asupra întreprinderilor mici şi mijlocii este un organism consultativ, fără personalitate juridică, care se înfiinţează şi funcţionează sub coordonarea autorităţii administraţiei publice centrale cu atribuţii în domeniul întreprinderilor mici şi mijlocii. Grupul pentru evaluarea impactului economic al actelor normative asupra întreprinderilor mici şi mijlocii este format din membrii desemnaţi de ministere şi alte autorităţi ale administraţiei publice centrale, camere de comerţ şi industrie, patronate şi organizaţii neguvernamentale de reprezentare a întreprinderilor mici şi mijlocii, cadre universitare, cercetători, economişti şi organizaţii ale mediului asociativ şi sindicate."</w:t>
            </w:r>
          </w:p>
          <w:p w:rsidR="002A1413" w:rsidRPr="002A1413" w:rsidRDefault="002A1413" w:rsidP="002A1413">
            <w:pPr>
              <w:pStyle w:val="NoSpacing"/>
              <w:jc w:val="both"/>
              <w:rPr>
                <w:rFonts w:ascii="Times New Roman" w:hAnsi="Times New Roman"/>
                <w:sz w:val="24"/>
                <w:szCs w:val="24"/>
              </w:rPr>
            </w:pPr>
          </w:p>
        </w:tc>
        <w:tc>
          <w:tcPr>
            <w:tcW w:w="2070" w:type="dxa"/>
          </w:tcPr>
          <w:p w:rsidR="002A1413" w:rsidRPr="002A1413" w:rsidRDefault="002A1413" w:rsidP="002A1413">
            <w:pPr>
              <w:pStyle w:val="NoSpacing"/>
              <w:jc w:val="both"/>
              <w:rPr>
                <w:rFonts w:ascii="Times New Roman" w:hAnsi="Times New Roman"/>
                <w:b/>
                <w:sz w:val="24"/>
                <w:szCs w:val="24"/>
                <w:lang w:val="ro-RO"/>
              </w:rPr>
            </w:pPr>
          </w:p>
        </w:tc>
        <w:tc>
          <w:tcPr>
            <w:tcW w:w="4680" w:type="dxa"/>
          </w:tcPr>
          <w:p w:rsidR="006A226A" w:rsidRDefault="006A226A" w:rsidP="006A226A">
            <w:pPr>
              <w:pStyle w:val="NoSpacing"/>
              <w:jc w:val="both"/>
              <w:rPr>
                <w:rFonts w:ascii="Times New Roman" w:hAnsi="Times New Roman"/>
                <w:sz w:val="24"/>
                <w:szCs w:val="24"/>
              </w:rPr>
            </w:pPr>
            <w:r>
              <w:rPr>
                <w:rFonts w:ascii="Times New Roman" w:hAnsi="Times New Roman"/>
                <w:sz w:val="24"/>
                <w:szCs w:val="24"/>
              </w:rPr>
              <w:t>Nemodificat</w:t>
            </w:r>
          </w:p>
          <w:p w:rsidR="002A1413" w:rsidRPr="002A1413" w:rsidRDefault="002A1413" w:rsidP="002A1413">
            <w:pPr>
              <w:pStyle w:val="NoSpacing"/>
              <w:jc w:val="both"/>
              <w:rPr>
                <w:rFonts w:ascii="Times New Roman" w:hAnsi="Times New Roman"/>
                <w:sz w:val="24"/>
                <w:szCs w:val="24"/>
              </w:rPr>
            </w:pPr>
          </w:p>
        </w:tc>
        <w:tc>
          <w:tcPr>
            <w:tcW w:w="3150" w:type="dxa"/>
          </w:tcPr>
          <w:p w:rsidR="002A1413" w:rsidRPr="002A1413" w:rsidRDefault="002A1413" w:rsidP="002A1413">
            <w:pPr>
              <w:pStyle w:val="NoSpacing"/>
              <w:jc w:val="both"/>
              <w:rPr>
                <w:rFonts w:ascii="Times New Roman" w:hAnsi="Times New Roman"/>
                <w:bCs/>
                <w:sz w:val="24"/>
                <w:szCs w:val="24"/>
              </w:rPr>
            </w:pPr>
          </w:p>
        </w:tc>
      </w:tr>
      <w:tr w:rsidR="002A1413" w:rsidRPr="002A1413" w:rsidTr="0027289A">
        <w:tc>
          <w:tcPr>
            <w:tcW w:w="540" w:type="dxa"/>
          </w:tcPr>
          <w:p w:rsidR="002A1413" w:rsidRPr="002A1413" w:rsidRDefault="00E164BB" w:rsidP="002A1413">
            <w:pPr>
              <w:pStyle w:val="NoSpacing"/>
              <w:jc w:val="both"/>
              <w:rPr>
                <w:rFonts w:ascii="Times New Roman" w:hAnsi="Times New Roman"/>
                <w:sz w:val="24"/>
                <w:szCs w:val="24"/>
                <w:lang w:val="ro-RO"/>
              </w:rPr>
            </w:pPr>
            <w:r>
              <w:rPr>
                <w:rFonts w:ascii="Times New Roman" w:hAnsi="Times New Roman"/>
                <w:sz w:val="24"/>
                <w:szCs w:val="24"/>
                <w:lang w:val="ro-RO"/>
              </w:rPr>
              <w:t>6</w:t>
            </w:r>
          </w:p>
        </w:tc>
        <w:tc>
          <w:tcPr>
            <w:tcW w:w="4135" w:type="dxa"/>
          </w:tcPr>
          <w:p w:rsidR="00E164BB" w:rsidRPr="00135706" w:rsidRDefault="00E164BB" w:rsidP="00E164BB">
            <w:pPr>
              <w:pStyle w:val="NoSpacing"/>
              <w:jc w:val="both"/>
              <w:rPr>
                <w:rFonts w:ascii="Times New Roman" w:hAnsi="Times New Roman"/>
                <w:b/>
                <w:sz w:val="24"/>
                <w:szCs w:val="24"/>
              </w:rPr>
            </w:pPr>
            <w:r w:rsidRPr="00135706">
              <w:rPr>
                <w:rFonts w:ascii="Times New Roman" w:hAnsi="Times New Roman"/>
                <w:b/>
                <w:sz w:val="24"/>
                <w:szCs w:val="24"/>
              </w:rPr>
              <w:t>2.La articolul 9, după alineatul (3) se introduce un nou alineat, alineatul (3</w:t>
            </w:r>
            <w:r w:rsidRPr="00135706">
              <w:rPr>
                <w:rFonts w:ascii="Times New Roman" w:hAnsi="Times New Roman"/>
                <w:b/>
                <w:sz w:val="24"/>
                <w:szCs w:val="24"/>
                <w:vertAlign w:val="superscript"/>
              </w:rPr>
              <w:t>1</w:t>
            </w:r>
            <w:r w:rsidRPr="00135706">
              <w:rPr>
                <w:rFonts w:ascii="Times New Roman" w:hAnsi="Times New Roman"/>
                <w:b/>
                <w:sz w:val="24"/>
                <w:szCs w:val="24"/>
              </w:rPr>
              <w:t>), cu următorul cuprins:</w:t>
            </w:r>
          </w:p>
          <w:p w:rsidR="00E164BB" w:rsidRPr="00135706" w:rsidRDefault="00E164BB" w:rsidP="00E164BB">
            <w:pPr>
              <w:pStyle w:val="NoSpacing"/>
              <w:jc w:val="both"/>
              <w:rPr>
                <w:rFonts w:ascii="Times New Roman" w:hAnsi="Times New Roman"/>
                <w:sz w:val="24"/>
                <w:szCs w:val="24"/>
              </w:rPr>
            </w:pPr>
            <w:bookmarkStart w:id="2" w:name="do|ar1|pt2|pa1"/>
            <w:bookmarkEnd w:id="2"/>
            <w:r w:rsidRPr="00135706">
              <w:rPr>
                <w:rFonts w:ascii="Times New Roman" w:hAnsi="Times New Roman"/>
                <w:sz w:val="24"/>
                <w:szCs w:val="24"/>
              </w:rPr>
              <w:t>"(3</w:t>
            </w:r>
            <w:r w:rsidRPr="00135706">
              <w:rPr>
                <w:rFonts w:ascii="Times New Roman" w:hAnsi="Times New Roman"/>
                <w:sz w:val="24"/>
                <w:szCs w:val="24"/>
                <w:vertAlign w:val="superscript"/>
              </w:rPr>
              <w:t>1</w:t>
            </w:r>
            <w:r w:rsidRPr="00135706">
              <w:rPr>
                <w:rFonts w:ascii="Times New Roman" w:hAnsi="Times New Roman"/>
                <w:sz w:val="24"/>
                <w:szCs w:val="24"/>
              </w:rPr>
              <w:t xml:space="preserve">) Raportul privind aplicarea Testului IMM conţine, în mod obligatoriu, o rubrică cu sarcinile administrative introduse pentru întreprinderile mici şi </w:t>
            </w:r>
            <w:r w:rsidRPr="00135706">
              <w:rPr>
                <w:rFonts w:ascii="Times New Roman" w:hAnsi="Times New Roman"/>
                <w:sz w:val="24"/>
                <w:szCs w:val="24"/>
              </w:rPr>
              <w:lastRenderedPageBreak/>
              <w:t>mijlocii, precum şi cu cele eliminate. În elaborarea actului normativ cu impact asupra întreprinderilor mici şi mijlocii, iniţiatorul se va asigura de respectarea principiului numărului constant, respectiv, în cazul introducerii unei sarcini administrative va elimina obligatoriu cel puţin o alta existentă."</w:t>
            </w:r>
          </w:p>
          <w:p w:rsidR="002A1413" w:rsidRPr="002A1413" w:rsidRDefault="002A1413" w:rsidP="0003348E">
            <w:pPr>
              <w:pStyle w:val="NoSpacing"/>
              <w:jc w:val="both"/>
              <w:rPr>
                <w:rFonts w:ascii="Times New Roman" w:hAnsi="Times New Roman"/>
                <w:bCs/>
                <w:sz w:val="24"/>
                <w:szCs w:val="24"/>
              </w:rPr>
            </w:pPr>
          </w:p>
        </w:tc>
        <w:tc>
          <w:tcPr>
            <w:tcW w:w="2070" w:type="dxa"/>
          </w:tcPr>
          <w:p w:rsidR="002A1413" w:rsidRPr="002A1413" w:rsidRDefault="002A1413" w:rsidP="0003348E">
            <w:pPr>
              <w:pStyle w:val="NoSpacing"/>
              <w:jc w:val="both"/>
              <w:rPr>
                <w:rFonts w:ascii="Times New Roman" w:hAnsi="Times New Roman"/>
                <w:bCs/>
                <w:sz w:val="24"/>
                <w:szCs w:val="24"/>
              </w:rPr>
            </w:pPr>
          </w:p>
        </w:tc>
        <w:tc>
          <w:tcPr>
            <w:tcW w:w="4680" w:type="dxa"/>
          </w:tcPr>
          <w:p w:rsidR="006A226A" w:rsidRDefault="006A226A" w:rsidP="006A226A">
            <w:pPr>
              <w:pStyle w:val="NoSpacing"/>
              <w:jc w:val="both"/>
              <w:rPr>
                <w:rFonts w:ascii="Times New Roman" w:hAnsi="Times New Roman"/>
                <w:sz w:val="24"/>
                <w:szCs w:val="24"/>
              </w:rPr>
            </w:pPr>
            <w:r>
              <w:rPr>
                <w:rFonts w:ascii="Times New Roman" w:hAnsi="Times New Roman"/>
                <w:sz w:val="24"/>
                <w:szCs w:val="24"/>
              </w:rPr>
              <w:t>Nemodificat</w:t>
            </w:r>
          </w:p>
          <w:p w:rsidR="002A1413" w:rsidRPr="002A1413" w:rsidRDefault="002A1413" w:rsidP="002A1413">
            <w:pPr>
              <w:pStyle w:val="NoSpacing"/>
              <w:jc w:val="both"/>
              <w:rPr>
                <w:rFonts w:ascii="Times New Roman" w:hAnsi="Times New Roman"/>
                <w:i/>
                <w:sz w:val="24"/>
                <w:szCs w:val="24"/>
              </w:rPr>
            </w:pPr>
          </w:p>
        </w:tc>
        <w:tc>
          <w:tcPr>
            <w:tcW w:w="3150" w:type="dxa"/>
          </w:tcPr>
          <w:p w:rsidR="002A1413" w:rsidRPr="002A1413" w:rsidRDefault="002A1413" w:rsidP="002A1413">
            <w:pPr>
              <w:pStyle w:val="NoSpacing"/>
              <w:jc w:val="both"/>
              <w:rPr>
                <w:rFonts w:ascii="Times New Roman" w:hAnsi="Times New Roman"/>
                <w:bCs/>
                <w:sz w:val="24"/>
                <w:szCs w:val="24"/>
              </w:rPr>
            </w:pPr>
          </w:p>
        </w:tc>
      </w:tr>
      <w:tr w:rsidR="002A1413" w:rsidRPr="002A1413" w:rsidTr="0027289A">
        <w:tc>
          <w:tcPr>
            <w:tcW w:w="540" w:type="dxa"/>
          </w:tcPr>
          <w:p w:rsidR="002A1413" w:rsidRPr="002A1413" w:rsidRDefault="00E164BB" w:rsidP="002A1413">
            <w:pPr>
              <w:pStyle w:val="NoSpacing"/>
              <w:jc w:val="both"/>
              <w:rPr>
                <w:rFonts w:ascii="Times New Roman" w:hAnsi="Times New Roman"/>
                <w:sz w:val="24"/>
                <w:szCs w:val="24"/>
                <w:lang w:val="ro-RO"/>
              </w:rPr>
            </w:pPr>
            <w:r>
              <w:rPr>
                <w:rFonts w:ascii="Times New Roman" w:hAnsi="Times New Roman"/>
                <w:sz w:val="24"/>
                <w:szCs w:val="24"/>
                <w:lang w:val="ro-RO"/>
              </w:rPr>
              <w:lastRenderedPageBreak/>
              <w:t>7</w:t>
            </w:r>
          </w:p>
        </w:tc>
        <w:tc>
          <w:tcPr>
            <w:tcW w:w="4135" w:type="dxa"/>
          </w:tcPr>
          <w:p w:rsidR="00E164BB" w:rsidRPr="00135706" w:rsidRDefault="00E164BB" w:rsidP="00E164BB">
            <w:pPr>
              <w:pStyle w:val="NoSpacing"/>
              <w:jc w:val="both"/>
              <w:rPr>
                <w:rFonts w:ascii="Times New Roman" w:hAnsi="Times New Roman"/>
                <w:b/>
                <w:sz w:val="24"/>
                <w:szCs w:val="24"/>
              </w:rPr>
            </w:pPr>
            <w:r w:rsidRPr="00135706">
              <w:rPr>
                <w:rFonts w:ascii="Times New Roman" w:hAnsi="Times New Roman"/>
                <w:b/>
                <w:sz w:val="24"/>
                <w:szCs w:val="24"/>
              </w:rPr>
              <w:t>3.La articolul 9, după alineatul (4) se introduce un nou alineat, alineatul (4</w:t>
            </w:r>
            <w:r w:rsidRPr="00135706">
              <w:rPr>
                <w:rFonts w:ascii="Times New Roman" w:hAnsi="Times New Roman"/>
                <w:b/>
                <w:sz w:val="24"/>
                <w:szCs w:val="24"/>
                <w:vertAlign w:val="superscript"/>
              </w:rPr>
              <w:t>1</w:t>
            </w:r>
            <w:r w:rsidRPr="00135706">
              <w:rPr>
                <w:rFonts w:ascii="Times New Roman" w:hAnsi="Times New Roman"/>
                <w:b/>
                <w:sz w:val="24"/>
                <w:szCs w:val="24"/>
              </w:rPr>
              <w:t>), cu următorul cuprins:</w:t>
            </w:r>
          </w:p>
          <w:p w:rsidR="00E164BB" w:rsidRPr="00135706" w:rsidRDefault="00E164BB" w:rsidP="00E164BB">
            <w:pPr>
              <w:pStyle w:val="NoSpacing"/>
              <w:jc w:val="both"/>
              <w:rPr>
                <w:rFonts w:ascii="Times New Roman" w:hAnsi="Times New Roman"/>
                <w:sz w:val="24"/>
                <w:szCs w:val="24"/>
              </w:rPr>
            </w:pPr>
            <w:bookmarkStart w:id="3" w:name="do|ar1|pt3|pa1"/>
            <w:bookmarkEnd w:id="3"/>
            <w:r w:rsidRPr="00135706">
              <w:rPr>
                <w:rFonts w:ascii="Times New Roman" w:hAnsi="Times New Roman"/>
                <w:sz w:val="24"/>
                <w:szCs w:val="24"/>
              </w:rPr>
              <w:t>"(4</w:t>
            </w:r>
            <w:r w:rsidRPr="00135706">
              <w:rPr>
                <w:rFonts w:ascii="Times New Roman" w:hAnsi="Times New Roman"/>
                <w:sz w:val="24"/>
                <w:szCs w:val="24"/>
                <w:vertAlign w:val="superscript"/>
              </w:rPr>
              <w:t>1</w:t>
            </w:r>
            <w:r w:rsidRPr="00135706">
              <w:rPr>
                <w:rFonts w:ascii="Times New Roman" w:hAnsi="Times New Roman"/>
                <w:sz w:val="24"/>
                <w:szCs w:val="24"/>
              </w:rPr>
              <w:t>) Iniţiatorul actului normativ şi autoritatea publică centrală care asigură secretariatul Grupului pentru evaluarea impactului economic al actelor normative asupra întreprinderilor mici şi mijlocii au obligaţia să publice pe site-ul web propriu rezultatele Testului IMM, respectiv avizul Grupului pentru evaluarea impactului economic al actelor normative asupra întreprinderilor mici şi mijlocii, în termen de 30 de zile de la data primirii acestuia."</w:t>
            </w:r>
          </w:p>
          <w:p w:rsidR="006022B9" w:rsidRPr="002A1413" w:rsidRDefault="006022B9" w:rsidP="002A1413">
            <w:pPr>
              <w:pStyle w:val="NoSpacing"/>
              <w:jc w:val="both"/>
              <w:rPr>
                <w:rFonts w:ascii="Times New Roman" w:hAnsi="Times New Roman"/>
                <w:sz w:val="24"/>
                <w:szCs w:val="24"/>
              </w:rPr>
            </w:pPr>
          </w:p>
        </w:tc>
        <w:tc>
          <w:tcPr>
            <w:tcW w:w="2070" w:type="dxa"/>
          </w:tcPr>
          <w:p w:rsidR="002A1413" w:rsidRPr="002A1413" w:rsidRDefault="002A1413" w:rsidP="002A1413">
            <w:pPr>
              <w:pStyle w:val="NoSpacing"/>
              <w:jc w:val="both"/>
              <w:rPr>
                <w:rFonts w:ascii="Times New Roman" w:hAnsi="Times New Roman"/>
                <w:b/>
                <w:sz w:val="24"/>
                <w:szCs w:val="24"/>
                <w:lang w:val="ro-RO"/>
              </w:rPr>
            </w:pPr>
          </w:p>
        </w:tc>
        <w:tc>
          <w:tcPr>
            <w:tcW w:w="4680" w:type="dxa"/>
          </w:tcPr>
          <w:p w:rsidR="006A226A" w:rsidRDefault="006A226A" w:rsidP="006A226A">
            <w:pPr>
              <w:pStyle w:val="NoSpacing"/>
              <w:jc w:val="both"/>
              <w:rPr>
                <w:rFonts w:ascii="Times New Roman" w:hAnsi="Times New Roman"/>
                <w:sz w:val="24"/>
                <w:szCs w:val="24"/>
              </w:rPr>
            </w:pPr>
            <w:r>
              <w:rPr>
                <w:rFonts w:ascii="Times New Roman" w:hAnsi="Times New Roman"/>
                <w:sz w:val="24"/>
                <w:szCs w:val="24"/>
              </w:rPr>
              <w:t>Nemodificat</w:t>
            </w:r>
          </w:p>
          <w:p w:rsidR="002A1413" w:rsidRPr="002A1413" w:rsidRDefault="002A1413" w:rsidP="0003348E">
            <w:pPr>
              <w:pStyle w:val="NoSpacing"/>
              <w:jc w:val="both"/>
              <w:rPr>
                <w:rFonts w:ascii="Times New Roman" w:hAnsi="Times New Roman"/>
                <w:sz w:val="24"/>
                <w:szCs w:val="24"/>
              </w:rPr>
            </w:pPr>
          </w:p>
        </w:tc>
        <w:tc>
          <w:tcPr>
            <w:tcW w:w="3150" w:type="dxa"/>
          </w:tcPr>
          <w:p w:rsidR="002A1413" w:rsidRPr="002A1413" w:rsidRDefault="002A1413" w:rsidP="002A1413">
            <w:pPr>
              <w:pStyle w:val="NoSpacing"/>
              <w:jc w:val="both"/>
              <w:rPr>
                <w:rFonts w:ascii="Times New Roman" w:hAnsi="Times New Roman"/>
                <w:bCs/>
                <w:sz w:val="24"/>
                <w:szCs w:val="24"/>
              </w:rPr>
            </w:pPr>
          </w:p>
        </w:tc>
      </w:tr>
      <w:tr w:rsidR="002A1413" w:rsidRPr="002A1413" w:rsidTr="0027289A">
        <w:tc>
          <w:tcPr>
            <w:tcW w:w="540" w:type="dxa"/>
          </w:tcPr>
          <w:p w:rsidR="002A1413" w:rsidRPr="002A1413" w:rsidRDefault="00E164BB" w:rsidP="002A1413">
            <w:pPr>
              <w:pStyle w:val="NoSpacing"/>
              <w:jc w:val="both"/>
              <w:rPr>
                <w:rFonts w:ascii="Times New Roman" w:hAnsi="Times New Roman"/>
                <w:sz w:val="24"/>
                <w:szCs w:val="24"/>
                <w:lang w:val="ro-RO"/>
              </w:rPr>
            </w:pPr>
            <w:r>
              <w:rPr>
                <w:rFonts w:ascii="Times New Roman" w:hAnsi="Times New Roman"/>
                <w:sz w:val="24"/>
                <w:szCs w:val="24"/>
                <w:lang w:val="ro-RO"/>
              </w:rPr>
              <w:t>8</w:t>
            </w:r>
          </w:p>
        </w:tc>
        <w:tc>
          <w:tcPr>
            <w:tcW w:w="4135" w:type="dxa"/>
          </w:tcPr>
          <w:p w:rsidR="00E164BB" w:rsidRPr="00135706" w:rsidRDefault="00E164BB" w:rsidP="00E164BB">
            <w:pPr>
              <w:pStyle w:val="NoSpacing"/>
              <w:jc w:val="both"/>
              <w:rPr>
                <w:rFonts w:ascii="Times New Roman" w:hAnsi="Times New Roman"/>
                <w:b/>
                <w:sz w:val="24"/>
                <w:szCs w:val="24"/>
              </w:rPr>
            </w:pPr>
            <w:r w:rsidRPr="00135706">
              <w:rPr>
                <w:rFonts w:ascii="Times New Roman" w:hAnsi="Times New Roman"/>
                <w:b/>
                <w:sz w:val="24"/>
                <w:szCs w:val="24"/>
              </w:rPr>
              <w:t>4.La articolul 9</w:t>
            </w:r>
            <w:r w:rsidRPr="00B80A66">
              <w:rPr>
                <w:rFonts w:ascii="Times New Roman" w:hAnsi="Times New Roman"/>
                <w:b/>
                <w:sz w:val="24"/>
                <w:szCs w:val="24"/>
                <w:vertAlign w:val="superscript"/>
              </w:rPr>
              <w:t>1</w:t>
            </w:r>
            <w:r w:rsidRPr="00135706">
              <w:rPr>
                <w:rFonts w:ascii="Times New Roman" w:hAnsi="Times New Roman"/>
                <w:b/>
                <w:sz w:val="24"/>
                <w:szCs w:val="24"/>
              </w:rPr>
              <w:t>, alineatul (4) se modifică şi va avea următorul cuprins:</w:t>
            </w:r>
          </w:p>
          <w:p w:rsidR="00E164BB" w:rsidRPr="00135706" w:rsidRDefault="00E164BB" w:rsidP="00E164BB">
            <w:pPr>
              <w:pStyle w:val="NoSpacing"/>
              <w:jc w:val="both"/>
              <w:rPr>
                <w:rFonts w:ascii="Times New Roman" w:hAnsi="Times New Roman"/>
                <w:sz w:val="24"/>
                <w:szCs w:val="24"/>
              </w:rPr>
            </w:pPr>
            <w:bookmarkStart w:id="4" w:name="do|ar1|pt4|pa1"/>
            <w:bookmarkEnd w:id="4"/>
            <w:r w:rsidRPr="00135706">
              <w:rPr>
                <w:rFonts w:ascii="Times New Roman" w:hAnsi="Times New Roman"/>
                <w:sz w:val="24"/>
                <w:szCs w:val="24"/>
              </w:rPr>
              <w:t>"(4) Evaluarea sistematică a impactului proiectelor de acte normative prevăzute la alin. (1) se face prin aplicarea Testului IMM. Testul IMM se efectuează de către iniţiatorul actului normativ, înainte de demararea procesului de avizare a acestuia."</w:t>
            </w:r>
          </w:p>
          <w:p w:rsidR="002A1413" w:rsidRPr="002A1413" w:rsidRDefault="002A1413" w:rsidP="0003348E">
            <w:pPr>
              <w:pStyle w:val="NoSpacing"/>
              <w:jc w:val="both"/>
              <w:rPr>
                <w:rFonts w:ascii="Times New Roman" w:hAnsi="Times New Roman"/>
                <w:sz w:val="24"/>
                <w:szCs w:val="24"/>
              </w:rPr>
            </w:pPr>
          </w:p>
        </w:tc>
        <w:tc>
          <w:tcPr>
            <w:tcW w:w="2070" w:type="dxa"/>
          </w:tcPr>
          <w:p w:rsidR="002A1413" w:rsidRPr="002A1413" w:rsidRDefault="002A1413" w:rsidP="0003348E">
            <w:pPr>
              <w:pStyle w:val="NoSpacing"/>
              <w:jc w:val="both"/>
              <w:rPr>
                <w:rFonts w:ascii="Times New Roman" w:hAnsi="Times New Roman"/>
                <w:b/>
                <w:sz w:val="24"/>
                <w:szCs w:val="24"/>
                <w:lang w:val="ro-RO"/>
              </w:rPr>
            </w:pPr>
          </w:p>
        </w:tc>
        <w:tc>
          <w:tcPr>
            <w:tcW w:w="4680" w:type="dxa"/>
          </w:tcPr>
          <w:p w:rsidR="006A226A" w:rsidRDefault="006A226A" w:rsidP="006A226A">
            <w:pPr>
              <w:pStyle w:val="NoSpacing"/>
              <w:jc w:val="both"/>
              <w:rPr>
                <w:rFonts w:ascii="Times New Roman" w:hAnsi="Times New Roman"/>
                <w:sz w:val="24"/>
                <w:szCs w:val="24"/>
              </w:rPr>
            </w:pPr>
            <w:r>
              <w:rPr>
                <w:rFonts w:ascii="Times New Roman" w:hAnsi="Times New Roman"/>
                <w:sz w:val="24"/>
                <w:szCs w:val="24"/>
              </w:rPr>
              <w:t>Nemodificat</w:t>
            </w:r>
          </w:p>
          <w:p w:rsidR="002A1413" w:rsidRPr="002A1413" w:rsidRDefault="002A1413" w:rsidP="0003348E">
            <w:pPr>
              <w:pStyle w:val="NoSpacing"/>
              <w:jc w:val="both"/>
              <w:rPr>
                <w:rFonts w:ascii="Times New Roman" w:hAnsi="Times New Roman"/>
                <w:sz w:val="24"/>
                <w:szCs w:val="24"/>
              </w:rPr>
            </w:pPr>
          </w:p>
        </w:tc>
        <w:tc>
          <w:tcPr>
            <w:tcW w:w="3150" w:type="dxa"/>
          </w:tcPr>
          <w:p w:rsidR="002A1413" w:rsidRPr="002A1413" w:rsidRDefault="002A1413" w:rsidP="002A1413">
            <w:pPr>
              <w:pStyle w:val="NoSpacing"/>
              <w:jc w:val="both"/>
              <w:rPr>
                <w:rFonts w:ascii="Times New Roman" w:hAnsi="Times New Roman"/>
                <w:bCs/>
                <w:sz w:val="24"/>
                <w:szCs w:val="24"/>
              </w:rPr>
            </w:pPr>
          </w:p>
        </w:tc>
      </w:tr>
      <w:tr w:rsidR="002A1413" w:rsidRPr="002A1413" w:rsidTr="0027289A">
        <w:tc>
          <w:tcPr>
            <w:tcW w:w="540" w:type="dxa"/>
          </w:tcPr>
          <w:p w:rsidR="002A1413" w:rsidRPr="002A1413" w:rsidRDefault="00E164BB" w:rsidP="002A1413">
            <w:pPr>
              <w:pStyle w:val="NoSpacing"/>
              <w:jc w:val="both"/>
              <w:rPr>
                <w:rFonts w:ascii="Times New Roman" w:hAnsi="Times New Roman"/>
                <w:sz w:val="24"/>
                <w:szCs w:val="24"/>
                <w:lang w:val="ro-RO"/>
              </w:rPr>
            </w:pPr>
            <w:r>
              <w:rPr>
                <w:rFonts w:ascii="Times New Roman" w:hAnsi="Times New Roman"/>
                <w:sz w:val="24"/>
                <w:szCs w:val="24"/>
                <w:lang w:val="ro-RO"/>
              </w:rPr>
              <w:lastRenderedPageBreak/>
              <w:t>9</w:t>
            </w:r>
          </w:p>
        </w:tc>
        <w:tc>
          <w:tcPr>
            <w:tcW w:w="4135" w:type="dxa"/>
          </w:tcPr>
          <w:p w:rsidR="00E164BB" w:rsidRPr="00135706" w:rsidRDefault="00E164BB" w:rsidP="00E164BB">
            <w:pPr>
              <w:pStyle w:val="NoSpacing"/>
              <w:jc w:val="both"/>
              <w:rPr>
                <w:rFonts w:ascii="Times New Roman" w:hAnsi="Times New Roman"/>
                <w:b/>
                <w:sz w:val="24"/>
                <w:szCs w:val="24"/>
              </w:rPr>
            </w:pPr>
            <w:r w:rsidRPr="00135706">
              <w:rPr>
                <w:rFonts w:ascii="Times New Roman" w:hAnsi="Times New Roman"/>
                <w:b/>
                <w:sz w:val="24"/>
                <w:szCs w:val="24"/>
              </w:rPr>
              <w:t>5.La articolul 9</w:t>
            </w:r>
            <w:r w:rsidRPr="00B80A66">
              <w:rPr>
                <w:rFonts w:ascii="Times New Roman" w:hAnsi="Times New Roman"/>
                <w:b/>
                <w:sz w:val="24"/>
                <w:szCs w:val="24"/>
                <w:vertAlign w:val="superscript"/>
              </w:rPr>
              <w:t>1</w:t>
            </w:r>
            <w:r w:rsidRPr="00135706">
              <w:rPr>
                <w:rFonts w:ascii="Times New Roman" w:hAnsi="Times New Roman"/>
                <w:b/>
                <w:sz w:val="24"/>
                <w:szCs w:val="24"/>
              </w:rPr>
              <w:t>, după alineatul (4) se introduc două noi alineate, alineatele (4</w:t>
            </w:r>
            <w:r w:rsidRPr="00135706">
              <w:rPr>
                <w:rFonts w:ascii="Times New Roman" w:hAnsi="Times New Roman"/>
                <w:b/>
                <w:sz w:val="24"/>
                <w:szCs w:val="24"/>
                <w:vertAlign w:val="superscript"/>
              </w:rPr>
              <w:t>1</w:t>
            </w:r>
            <w:r w:rsidRPr="00135706">
              <w:rPr>
                <w:rFonts w:ascii="Times New Roman" w:hAnsi="Times New Roman"/>
                <w:b/>
                <w:sz w:val="24"/>
                <w:szCs w:val="24"/>
              </w:rPr>
              <w:t>) şi (4</w:t>
            </w:r>
            <w:r w:rsidRPr="00135706">
              <w:rPr>
                <w:rFonts w:ascii="Times New Roman" w:hAnsi="Times New Roman"/>
                <w:b/>
                <w:sz w:val="24"/>
                <w:szCs w:val="24"/>
                <w:vertAlign w:val="superscript"/>
              </w:rPr>
              <w:t>2</w:t>
            </w:r>
            <w:r w:rsidRPr="00135706">
              <w:rPr>
                <w:rFonts w:ascii="Times New Roman" w:hAnsi="Times New Roman"/>
                <w:b/>
                <w:sz w:val="24"/>
                <w:szCs w:val="24"/>
              </w:rPr>
              <w:t>), cu următorul cuprins:</w:t>
            </w:r>
          </w:p>
          <w:p w:rsidR="00E164BB" w:rsidRDefault="00E164BB" w:rsidP="00E164BB">
            <w:pPr>
              <w:pStyle w:val="NoSpacing"/>
              <w:jc w:val="both"/>
              <w:rPr>
                <w:rFonts w:ascii="Times New Roman" w:hAnsi="Times New Roman"/>
                <w:sz w:val="24"/>
                <w:szCs w:val="24"/>
              </w:rPr>
            </w:pPr>
            <w:bookmarkStart w:id="5" w:name="do|ar1|pt5|pa1"/>
            <w:bookmarkEnd w:id="5"/>
            <w:r w:rsidRPr="00135706">
              <w:rPr>
                <w:rFonts w:ascii="Times New Roman" w:hAnsi="Times New Roman"/>
                <w:sz w:val="24"/>
                <w:szCs w:val="24"/>
              </w:rPr>
              <w:t>"(4</w:t>
            </w:r>
            <w:r w:rsidRPr="00135706">
              <w:rPr>
                <w:rFonts w:ascii="Times New Roman" w:hAnsi="Times New Roman"/>
                <w:sz w:val="24"/>
                <w:szCs w:val="24"/>
                <w:vertAlign w:val="superscript"/>
              </w:rPr>
              <w:t>1</w:t>
            </w:r>
            <w:r w:rsidRPr="00135706">
              <w:rPr>
                <w:rFonts w:ascii="Times New Roman" w:hAnsi="Times New Roman"/>
                <w:sz w:val="24"/>
                <w:szCs w:val="24"/>
              </w:rPr>
              <w:t>) Iniţiatorul actului normativ poate alege, în vederea consultărilor, una dintre următoarele modalităţi: sondaj online, mese rotunde, forumuri şi consultări online.</w:t>
            </w:r>
          </w:p>
          <w:p w:rsidR="00E164BB" w:rsidRDefault="00E164BB" w:rsidP="00E164BB">
            <w:pPr>
              <w:pStyle w:val="NoSpacing"/>
              <w:jc w:val="both"/>
              <w:rPr>
                <w:rFonts w:ascii="Times New Roman" w:hAnsi="Times New Roman"/>
                <w:sz w:val="24"/>
                <w:szCs w:val="24"/>
              </w:rPr>
            </w:pPr>
          </w:p>
          <w:p w:rsidR="00E164BB" w:rsidRPr="00135706" w:rsidRDefault="00E164BB" w:rsidP="00E164BB">
            <w:pPr>
              <w:pStyle w:val="NoSpacing"/>
              <w:jc w:val="both"/>
              <w:rPr>
                <w:rFonts w:ascii="Times New Roman" w:hAnsi="Times New Roman"/>
                <w:sz w:val="24"/>
                <w:szCs w:val="24"/>
              </w:rPr>
            </w:pPr>
            <w:r w:rsidRPr="00135706">
              <w:rPr>
                <w:rFonts w:ascii="Times New Roman" w:hAnsi="Times New Roman"/>
                <w:sz w:val="24"/>
                <w:szCs w:val="24"/>
              </w:rPr>
              <w:t>(4</w:t>
            </w:r>
            <w:r w:rsidRPr="00135706">
              <w:rPr>
                <w:rFonts w:ascii="Times New Roman" w:hAnsi="Times New Roman"/>
                <w:sz w:val="24"/>
                <w:szCs w:val="24"/>
                <w:vertAlign w:val="superscript"/>
              </w:rPr>
              <w:t>2</w:t>
            </w:r>
            <w:r w:rsidRPr="00135706">
              <w:rPr>
                <w:rFonts w:ascii="Times New Roman" w:hAnsi="Times New Roman"/>
                <w:sz w:val="24"/>
                <w:szCs w:val="24"/>
              </w:rPr>
              <w:t xml:space="preserve">) Iniţiatorul actului normativ </w:t>
            </w:r>
            <w:r w:rsidRPr="00722849">
              <w:rPr>
                <w:rFonts w:ascii="Times New Roman" w:hAnsi="Times New Roman"/>
                <w:b/>
                <w:sz w:val="24"/>
                <w:szCs w:val="24"/>
              </w:rPr>
              <w:t>ţine cont</w:t>
            </w:r>
            <w:r w:rsidRPr="00135706">
              <w:rPr>
                <w:rFonts w:ascii="Times New Roman" w:hAnsi="Times New Roman"/>
                <w:sz w:val="24"/>
                <w:szCs w:val="24"/>
              </w:rPr>
              <w:t xml:space="preserve"> </w:t>
            </w:r>
            <w:r w:rsidRPr="00722849">
              <w:rPr>
                <w:rFonts w:ascii="Times New Roman" w:hAnsi="Times New Roman"/>
                <w:b/>
                <w:sz w:val="24"/>
                <w:szCs w:val="24"/>
              </w:rPr>
              <w:t>de</w:t>
            </w:r>
            <w:r w:rsidRPr="00135706">
              <w:rPr>
                <w:rFonts w:ascii="Times New Roman" w:hAnsi="Times New Roman"/>
                <w:sz w:val="24"/>
                <w:szCs w:val="24"/>
              </w:rPr>
              <w:t xml:space="preserve"> propunerile rezultate în urma consultărilor care au stat la baza </w:t>
            </w:r>
            <w:r w:rsidRPr="00722849">
              <w:rPr>
                <w:rFonts w:ascii="Times New Roman" w:hAnsi="Times New Roman"/>
                <w:b/>
                <w:sz w:val="24"/>
                <w:szCs w:val="24"/>
              </w:rPr>
              <w:t>aplicării</w:t>
            </w:r>
            <w:r w:rsidRPr="00135706">
              <w:rPr>
                <w:rFonts w:ascii="Times New Roman" w:hAnsi="Times New Roman"/>
                <w:sz w:val="24"/>
                <w:szCs w:val="24"/>
              </w:rPr>
              <w:t xml:space="preserve"> Testului IMM, </w:t>
            </w:r>
            <w:r w:rsidRPr="00722849">
              <w:rPr>
                <w:rFonts w:ascii="Times New Roman" w:hAnsi="Times New Roman"/>
                <w:b/>
                <w:sz w:val="24"/>
                <w:szCs w:val="24"/>
              </w:rPr>
              <w:t>în vederea</w:t>
            </w:r>
            <w:r w:rsidRPr="00135706">
              <w:rPr>
                <w:rFonts w:ascii="Times New Roman" w:hAnsi="Times New Roman"/>
                <w:sz w:val="24"/>
                <w:szCs w:val="24"/>
              </w:rPr>
              <w:t xml:space="preserve"> finalizării proiectului de act normativ."</w:t>
            </w:r>
          </w:p>
          <w:p w:rsidR="002A1413" w:rsidRPr="002A1413" w:rsidRDefault="002A1413" w:rsidP="0003348E">
            <w:pPr>
              <w:pStyle w:val="NoSpacing"/>
              <w:jc w:val="both"/>
              <w:rPr>
                <w:rFonts w:ascii="Times New Roman" w:hAnsi="Times New Roman"/>
                <w:bCs/>
                <w:sz w:val="24"/>
                <w:szCs w:val="24"/>
              </w:rPr>
            </w:pPr>
          </w:p>
        </w:tc>
        <w:tc>
          <w:tcPr>
            <w:tcW w:w="2070" w:type="dxa"/>
          </w:tcPr>
          <w:p w:rsidR="002A1413" w:rsidRPr="002A1413" w:rsidRDefault="002A1413" w:rsidP="0003348E">
            <w:pPr>
              <w:pStyle w:val="NoSpacing"/>
              <w:jc w:val="both"/>
              <w:rPr>
                <w:rFonts w:ascii="Times New Roman" w:hAnsi="Times New Roman"/>
                <w:sz w:val="24"/>
                <w:szCs w:val="24"/>
              </w:rPr>
            </w:pPr>
          </w:p>
        </w:tc>
        <w:tc>
          <w:tcPr>
            <w:tcW w:w="4680" w:type="dxa"/>
          </w:tcPr>
          <w:p w:rsidR="006A226A" w:rsidRPr="00714415" w:rsidRDefault="00714415" w:rsidP="006A226A">
            <w:pPr>
              <w:pStyle w:val="NoSpacing"/>
              <w:jc w:val="both"/>
              <w:rPr>
                <w:rFonts w:ascii="Times New Roman" w:hAnsi="Times New Roman"/>
                <w:b/>
                <w:sz w:val="24"/>
                <w:szCs w:val="24"/>
              </w:rPr>
            </w:pPr>
            <w:r>
              <w:rPr>
                <w:rFonts w:ascii="Times New Roman" w:hAnsi="Times New Roman"/>
                <w:b/>
                <w:sz w:val="24"/>
                <w:szCs w:val="24"/>
              </w:rPr>
              <w:t>2</w:t>
            </w:r>
            <w:r w:rsidR="006A226A" w:rsidRPr="00714415">
              <w:rPr>
                <w:rFonts w:ascii="Times New Roman" w:hAnsi="Times New Roman"/>
                <w:b/>
                <w:sz w:val="24"/>
                <w:szCs w:val="24"/>
              </w:rPr>
              <w:t>. La articolul unic, punctul 5, alineatul (4</w:t>
            </w:r>
            <w:r w:rsidR="006A226A" w:rsidRPr="00714415">
              <w:rPr>
                <w:rFonts w:ascii="Times New Roman" w:hAnsi="Times New Roman"/>
                <w:b/>
                <w:sz w:val="24"/>
                <w:szCs w:val="24"/>
                <w:vertAlign w:val="superscript"/>
              </w:rPr>
              <w:t>2</w:t>
            </w:r>
            <w:r w:rsidR="006A226A" w:rsidRPr="00714415">
              <w:rPr>
                <w:rFonts w:ascii="Times New Roman" w:hAnsi="Times New Roman"/>
                <w:b/>
                <w:sz w:val="24"/>
                <w:szCs w:val="24"/>
              </w:rPr>
              <w:t>)</w:t>
            </w:r>
            <w:r w:rsidR="0026601B">
              <w:rPr>
                <w:rFonts w:ascii="Times New Roman" w:hAnsi="Times New Roman"/>
                <w:b/>
                <w:sz w:val="24"/>
                <w:szCs w:val="24"/>
              </w:rPr>
              <w:t xml:space="preserve"> al articolului 9</w:t>
            </w:r>
            <w:r w:rsidR="0026601B">
              <w:rPr>
                <w:rFonts w:ascii="Times New Roman" w:hAnsi="Times New Roman"/>
                <w:b/>
                <w:sz w:val="24"/>
                <w:szCs w:val="24"/>
                <w:vertAlign w:val="superscript"/>
              </w:rPr>
              <w:t>1</w:t>
            </w:r>
            <w:r w:rsidR="006A226A" w:rsidRPr="00714415">
              <w:rPr>
                <w:rFonts w:ascii="Times New Roman" w:hAnsi="Times New Roman"/>
                <w:b/>
                <w:sz w:val="24"/>
                <w:szCs w:val="24"/>
              </w:rPr>
              <w:t xml:space="preserve"> se va modifica şi va avea următorul cuprins:</w:t>
            </w:r>
          </w:p>
          <w:p w:rsidR="006A226A" w:rsidRDefault="006A226A" w:rsidP="006A226A">
            <w:pPr>
              <w:pStyle w:val="NoSpacing"/>
              <w:jc w:val="both"/>
              <w:rPr>
                <w:rFonts w:ascii="Times New Roman" w:hAnsi="Times New Roman"/>
                <w:sz w:val="24"/>
                <w:szCs w:val="24"/>
              </w:rPr>
            </w:pPr>
          </w:p>
          <w:p w:rsidR="006A226A" w:rsidRDefault="006A226A" w:rsidP="006A226A">
            <w:pPr>
              <w:pStyle w:val="NoSpacing"/>
              <w:jc w:val="both"/>
              <w:rPr>
                <w:rFonts w:ascii="Times New Roman" w:hAnsi="Times New Roman"/>
                <w:sz w:val="24"/>
                <w:szCs w:val="24"/>
              </w:rPr>
            </w:pPr>
            <w:r>
              <w:rPr>
                <w:rFonts w:ascii="Times New Roman" w:hAnsi="Times New Roman"/>
                <w:sz w:val="24"/>
                <w:szCs w:val="24"/>
              </w:rPr>
              <w:t>Nemodificat</w:t>
            </w:r>
          </w:p>
          <w:p w:rsidR="006A226A" w:rsidRDefault="006A226A" w:rsidP="006A226A">
            <w:pPr>
              <w:pStyle w:val="NoSpacing"/>
              <w:jc w:val="both"/>
              <w:rPr>
                <w:rFonts w:ascii="Times New Roman" w:hAnsi="Times New Roman"/>
                <w:sz w:val="24"/>
                <w:szCs w:val="24"/>
              </w:rPr>
            </w:pPr>
          </w:p>
          <w:p w:rsidR="006A226A" w:rsidRDefault="006A226A" w:rsidP="006A226A">
            <w:pPr>
              <w:pStyle w:val="NoSpacing"/>
              <w:jc w:val="both"/>
              <w:rPr>
                <w:rFonts w:ascii="Times New Roman" w:hAnsi="Times New Roman"/>
                <w:sz w:val="24"/>
                <w:szCs w:val="24"/>
              </w:rPr>
            </w:pPr>
          </w:p>
          <w:p w:rsidR="006A226A" w:rsidRDefault="006A226A" w:rsidP="006A226A">
            <w:pPr>
              <w:pStyle w:val="NoSpacing"/>
              <w:jc w:val="both"/>
              <w:rPr>
                <w:rFonts w:ascii="Times New Roman" w:hAnsi="Times New Roman"/>
                <w:sz w:val="24"/>
                <w:szCs w:val="24"/>
              </w:rPr>
            </w:pPr>
          </w:p>
          <w:p w:rsidR="006A226A" w:rsidRDefault="006A226A" w:rsidP="006A226A">
            <w:pPr>
              <w:pStyle w:val="NoSpacing"/>
              <w:jc w:val="both"/>
              <w:rPr>
                <w:rFonts w:ascii="Times New Roman" w:hAnsi="Times New Roman"/>
                <w:sz w:val="24"/>
                <w:szCs w:val="24"/>
              </w:rPr>
            </w:pPr>
          </w:p>
          <w:p w:rsidR="006A226A" w:rsidRPr="006A226A" w:rsidRDefault="006A226A" w:rsidP="006A226A">
            <w:pPr>
              <w:pStyle w:val="NoSpacing"/>
              <w:jc w:val="both"/>
              <w:rPr>
                <w:rFonts w:ascii="Times New Roman" w:hAnsi="Times New Roman"/>
                <w:sz w:val="24"/>
                <w:szCs w:val="24"/>
              </w:rPr>
            </w:pPr>
          </w:p>
          <w:p w:rsidR="006A226A" w:rsidRPr="006A226A" w:rsidRDefault="00722849" w:rsidP="006A226A">
            <w:pPr>
              <w:pStyle w:val="NoSpacing"/>
              <w:jc w:val="both"/>
              <w:rPr>
                <w:rFonts w:ascii="Times New Roman" w:hAnsi="Times New Roman"/>
                <w:sz w:val="24"/>
                <w:szCs w:val="24"/>
              </w:rPr>
            </w:pPr>
            <w:proofErr w:type="gramStart"/>
            <w:r>
              <w:rPr>
                <w:rFonts w:ascii="Times New Roman" w:hAnsi="Times New Roman"/>
                <w:sz w:val="24"/>
                <w:szCs w:val="24"/>
              </w:rPr>
              <w:t>„</w:t>
            </w:r>
            <w:r w:rsidR="0026601B">
              <w:rPr>
                <w:rFonts w:ascii="Times New Roman" w:hAnsi="Times New Roman"/>
                <w:sz w:val="24"/>
                <w:szCs w:val="24"/>
              </w:rPr>
              <w:t>(</w:t>
            </w:r>
            <w:proofErr w:type="gramEnd"/>
            <w:r w:rsidR="006A226A" w:rsidRPr="006A226A">
              <w:rPr>
                <w:rFonts w:ascii="Times New Roman" w:hAnsi="Times New Roman"/>
                <w:sz w:val="24"/>
                <w:szCs w:val="24"/>
              </w:rPr>
              <w:t>4</w:t>
            </w:r>
            <w:r w:rsidR="006A226A" w:rsidRPr="006A226A">
              <w:rPr>
                <w:rFonts w:ascii="Times New Roman" w:hAnsi="Times New Roman"/>
                <w:sz w:val="24"/>
                <w:szCs w:val="24"/>
                <w:vertAlign w:val="superscript"/>
              </w:rPr>
              <w:t>2</w:t>
            </w:r>
            <w:r w:rsidR="006A226A" w:rsidRPr="006A226A">
              <w:rPr>
                <w:rFonts w:ascii="Times New Roman" w:hAnsi="Times New Roman"/>
                <w:sz w:val="24"/>
                <w:szCs w:val="24"/>
              </w:rPr>
              <w:t xml:space="preserve">) Iniţiatorul actului normativ </w:t>
            </w:r>
            <w:r w:rsidR="006A226A" w:rsidRPr="00722849">
              <w:rPr>
                <w:rFonts w:ascii="Times New Roman" w:hAnsi="Times New Roman"/>
                <w:b/>
                <w:sz w:val="24"/>
                <w:szCs w:val="24"/>
              </w:rPr>
              <w:t xml:space="preserve">preia </w:t>
            </w:r>
            <w:r w:rsidR="006A226A" w:rsidRPr="006A226A">
              <w:rPr>
                <w:rFonts w:ascii="Times New Roman" w:hAnsi="Times New Roman"/>
                <w:sz w:val="24"/>
                <w:szCs w:val="24"/>
              </w:rPr>
              <w:t xml:space="preserve">propunerile rezultate în urma consultărilor care au stat la baza </w:t>
            </w:r>
            <w:r w:rsidR="006A226A" w:rsidRPr="00722849">
              <w:rPr>
                <w:rFonts w:ascii="Times New Roman" w:hAnsi="Times New Roman"/>
                <w:b/>
                <w:sz w:val="24"/>
                <w:szCs w:val="24"/>
              </w:rPr>
              <w:t xml:space="preserve">întocmirii raportului </w:t>
            </w:r>
            <w:r w:rsidR="0026601B">
              <w:rPr>
                <w:rFonts w:ascii="Times New Roman" w:hAnsi="Times New Roman"/>
                <w:sz w:val="24"/>
                <w:szCs w:val="24"/>
              </w:rPr>
              <w:t xml:space="preserve"> </w:t>
            </w:r>
            <w:r w:rsidR="0026601B" w:rsidRPr="003D53E6">
              <w:rPr>
                <w:rFonts w:ascii="Times New Roman" w:hAnsi="Times New Roman"/>
                <w:b/>
                <w:sz w:val="24"/>
                <w:szCs w:val="24"/>
              </w:rPr>
              <w:t>privind aplicarea</w:t>
            </w:r>
            <w:r w:rsidR="0026601B">
              <w:rPr>
                <w:rFonts w:ascii="Times New Roman" w:hAnsi="Times New Roman"/>
                <w:i/>
                <w:sz w:val="24"/>
                <w:szCs w:val="24"/>
              </w:rPr>
              <w:t xml:space="preserve"> </w:t>
            </w:r>
            <w:r w:rsidR="006A226A" w:rsidRPr="006A226A">
              <w:rPr>
                <w:rFonts w:ascii="Times New Roman" w:hAnsi="Times New Roman"/>
                <w:sz w:val="24"/>
                <w:szCs w:val="24"/>
              </w:rPr>
              <w:t xml:space="preserve">Testului IMM, </w:t>
            </w:r>
            <w:r w:rsidR="006A226A" w:rsidRPr="00722849">
              <w:rPr>
                <w:rFonts w:ascii="Times New Roman" w:hAnsi="Times New Roman"/>
                <w:b/>
                <w:sz w:val="24"/>
                <w:szCs w:val="24"/>
              </w:rPr>
              <w:t xml:space="preserve">având ca scop </w:t>
            </w:r>
            <w:r w:rsidR="006A226A" w:rsidRPr="006A226A">
              <w:rPr>
                <w:rFonts w:ascii="Times New Roman" w:hAnsi="Times New Roman"/>
                <w:sz w:val="24"/>
                <w:szCs w:val="24"/>
              </w:rPr>
              <w:t xml:space="preserve">finalizarea proiectului de act normativ. </w:t>
            </w:r>
            <w:r w:rsidR="006A226A" w:rsidRPr="00722849">
              <w:rPr>
                <w:rFonts w:ascii="Times New Roman" w:hAnsi="Times New Roman"/>
                <w:b/>
                <w:sz w:val="24"/>
                <w:szCs w:val="24"/>
              </w:rPr>
              <w:t>În cazul în care nu v</w:t>
            </w:r>
            <w:bookmarkStart w:id="6" w:name="_GoBack"/>
            <w:bookmarkEnd w:id="6"/>
            <w:r w:rsidR="006A226A" w:rsidRPr="00722849">
              <w:rPr>
                <w:rFonts w:ascii="Times New Roman" w:hAnsi="Times New Roman"/>
                <w:b/>
                <w:sz w:val="24"/>
                <w:szCs w:val="24"/>
              </w:rPr>
              <w:t>or fi preluate toate propunerile formulate în cadrul consultărilor, iniţiatorul actului normativ are obligaţia de a justifica acest lucru printr-o notă publicată pe site-ul propriu</w:t>
            </w:r>
            <w:r w:rsidR="0026601B">
              <w:rPr>
                <w:rFonts w:ascii="Times New Roman" w:hAnsi="Times New Roman"/>
                <w:sz w:val="24"/>
                <w:szCs w:val="24"/>
              </w:rPr>
              <w:t>.</w:t>
            </w:r>
            <w:r w:rsidR="0026601B" w:rsidRPr="0026601B">
              <w:rPr>
                <w:rFonts w:ascii="Times New Roman" w:hAnsi="Times New Roman"/>
                <w:sz w:val="24"/>
                <w:szCs w:val="24"/>
              </w:rPr>
              <w:t>”</w:t>
            </w:r>
          </w:p>
          <w:p w:rsidR="00565E63" w:rsidRPr="006A226A" w:rsidRDefault="00565E63" w:rsidP="006A226A">
            <w:pPr>
              <w:pStyle w:val="NoSpacing"/>
              <w:jc w:val="both"/>
              <w:rPr>
                <w:rFonts w:ascii="Times New Roman" w:hAnsi="Times New Roman"/>
                <w:sz w:val="24"/>
                <w:szCs w:val="24"/>
              </w:rPr>
            </w:pPr>
          </w:p>
        </w:tc>
        <w:tc>
          <w:tcPr>
            <w:tcW w:w="3150" w:type="dxa"/>
          </w:tcPr>
          <w:p w:rsidR="00B80A66" w:rsidRPr="00B80A66" w:rsidRDefault="00B80A66" w:rsidP="00B80A66">
            <w:pPr>
              <w:pStyle w:val="NoSpacing"/>
              <w:jc w:val="both"/>
              <w:rPr>
                <w:rFonts w:ascii="Times New Roman" w:hAnsi="Times New Roman"/>
                <w:sz w:val="24"/>
                <w:szCs w:val="24"/>
              </w:rPr>
            </w:pPr>
            <w:r w:rsidRPr="00B80A66">
              <w:rPr>
                <w:rFonts w:ascii="Times New Roman" w:hAnsi="Times New Roman"/>
                <w:sz w:val="24"/>
                <w:szCs w:val="24"/>
              </w:rPr>
              <w:t xml:space="preserve">Potrivit </w:t>
            </w:r>
            <w:r w:rsidRPr="00B80A66">
              <w:rPr>
                <w:rStyle w:val="Bodytext105pt"/>
                <w:rFonts w:eastAsia="Calibri"/>
                <w:sz w:val="24"/>
                <w:szCs w:val="24"/>
              </w:rPr>
              <w:t>Planului Naţional de Redresare şi Rezilienţă, Pilonul III, Componenta 9, Reforma I, prevede în descrierea Jalonului nr.242</w:t>
            </w:r>
            <w:r w:rsidRPr="00B80A66">
              <w:rPr>
                <w:rFonts w:ascii="Times New Roman" w:hAnsi="Times New Roman"/>
                <w:sz w:val="24"/>
                <w:szCs w:val="24"/>
              </w:rPr>
              <w:t xml:space="preserve"> faptul </w:t>
            </w:r>
            <w:proofErr w:type="gramStart"/>
            <w:r w:rsidRPr="00B80A66">
              <w:rPr>
                <w:rFonts w:ascii="Times New Roman" w:hAnsi="Times New Roman"/>
                <w:sz w:val="24"/>
                <w:szCs w:val="24"/>
              </w:rPr>
              <w:t>că ’</w:t>
            </w:r>
            <w:proofErr w:type="gramEnd"/>
            <w:r w:rsidRPr="00B80A66">
              <w:rPr>
                <w:rFonts w:ascii="Times New Roman" w:hAnsi="Times New Roman"/>
                <w:sz w:val="24"/>
                <w:szCs w:val="24"/>
              </w:rPr>
              <w:t>’Rezultatele testului IMM-urilor sunt încorporate în propunerea legislativă /amendamentele legate de IMM-uri” .</w:t>
            </w:r>
          </w:p>
          <w:p w:rsidR="002A1413" w:rsidRPr="00B80A66" w:rsidRDefault="00B80A66" w:rsidP="00B80A66">
            <w:pPr>
              <w:pStyle w:val="NoSpacing"/>
              <w:jc w:val="both"/>
              <w:rPr>
                <w:rFonts w:ascii="Times New Roman" w:hAnsi="Times New Roman"/>
                <w:sz w:val="24"/>
                <w:szCs w:val="24"/>
              </w:rPr>
            </w:pPr>
            <w:r w:rsidRPr="00B80A66">
              <w:rPr>
                <w:rFonts w:ascii="Times New Roman" w:hAnsi="Times New Roman"/>
                <w:sz w:val="24"/>
                <w:szCs w:val="24"/>
              </w:rPr>
              <w:t>Astfel, în vederea îndeplinirii jalonului este necesară modificarea legislativă menită să simplifice şi să asigure transparenţa şi aplicabilitatea testului IMM, prin prevederea faptului că, iniţiatorul va lua în considerare pe deplin rezultatele testului IMM, iar în caz contrar va justifica printr-o notă.</w:t>
            </w:r>
          </w:p>
          <w:p w:rsidR="00B80A66" w:rsidRPr="002A1413" w:rsidRDefault="00B80A66" w:rsidP="00B80A66">
            <w:pPr>
              <w:pStyle w:val="NoSpacing"/>
              <w:jc w:val="both"/>
              <w:rPr>
                <w:rFonts w:ascii="Times New Roman" w:hAnsi="Times New Roman"/>
                <w:bCs/>
                <w:sz w:val="24"/>
                <w:szCs w:val="24"/>
              </w:rPr>
            </w:pPr>
          </w:p>
        </w:tc>
      </w:tr>
      <w:tr w:rsidR="002A1413" w:rsidRPr="002A1413" w:rsidTr="0027289A">
        <w:tc>
          <w:tcPr>
            <w:tcW w:w="540" w:type="dxa"/>
          </w:tcPr>
          <w:p w:rsidR="002A1413" w:rsidRPr="002A1413" w:rsidRDefault="00E164BB" w:rsidP="002A1413">
            <w:pPr>
              <w:pStyle w:val="NoSpacing"/>
              <w:jc w:val="both"/>
              <w:rPr>
                <w:rFonts w:ascii="Times New Roman" w:hAnsi="Times New Roman"/>
                <w:sz w:val="24"/>
                <w:szCs w:val="24"/>
                <w:lang w:val="ro-RO"/>
              </w:rPr>
            </w:pPr>
            <w:r>
              <w:rPr>
                <w:rFonts w:ascii="Times New Roman" w:hAnsi="Times New Roman"/>
                <w:sz w:val="24"/>
                <w:szCs w:val="24"/>
                <w:lang w:val="ro-RO"/>
              </w:rPr>
              <w:t>10</w:t>
            </w:r>
          </w:p>
        </w:tc>
        <w:tc>
          <w:tcPr>
            <w:tcW w:w="4135" w:type="dxa"/>
          </w:tcPr>
          <w:p w:rsidR="00E164BB" w:rsidRPr="00135706" w:rsidRDefault="00E164BB" w:rsidP="00E164BB">
            <w:pPr>
              <w:pStyle w:val="NoSpacing"/>
              <w:jc w:val="both"/>
              <w:rPr>
                <w:rFonts w:ascii="Times New Roman" w:hAnsi="Times New Roman"/>
                <w:b/>
                <w:sz w:val="24"/>
                <w:szCs w:val="24"/>
              </w:rPr>
            </w:pPr>
            <w:r w:rsidRPr="00135706">
              <w:rPr>
                <w:rFonts w:ascii="Times New Roman" w:hAnsi="Times New Roman"/>
                <w:b/>
                <w:sz w:val="24"/>
                <w:szCs w:val="24"/>
              </w:rPr>
              <w:t>6.La articolul 25</w:t>
            </w:r>
            <w:r w:rsidRPr="00B80A66">
              <w:rPr>
                <w:rFonts w:ascii="Times New Roman" w:hAnsi="Times New Roman"/>
                <w:b/>
                <w:sz w:val="24"/>
                <w:szCs w:val="24"/>
                <w:vertAlign w:val="superscript"/>
              </w:rPr>
              <w:t>1</w:t>
            </w:r>
            <w:r w:rsidRPr="00135706">
              <w:rPr>
                <w:rFonts w:ascii="Times New Roman" w:hAnsi="Times New Roman"/>
                <w:b/>
                <w:sz w:val="24"/>
                <w:szCs w:val="24"/>
              </w:rPr>
              <w:t>, după litera k2) se introduc două noi litere, literele k</w:t>
            </w:r>
            <w:r w:rsidRPr="00135706">
              <w:rPr>
                <w:rFonts w:ascii="Times New Roman" w:hAnsi="Times New Roman"/>
                <w:b/>
                <w:sz w:val="24"/>
                <w:szCs w:val="24"/>
                <w:vertAlign w:val="superscript"/>
              </w:rPr>
              <w:t>3</w:t>
            </w:r>
            <w:r w:rsidRPr="00135706">
              <w:rPr>
                <w:rFonts w:ascii="Times New Roman" w:hAnsi="Times New Roman"/>
                <w:b/>
                <w:sz w:val="24"/>
                <w:szCs w:val="24"/>
              </w:rPr>
              <w:t>) şi k</w:t>
            </w:r>
            <w:r w:rsidRPr="00135706">
              <w:rPr>
                <w:rFonts w:ascii="Times New Roman" w:hAnsi="Times New Roman"/>
                <w:b/>
                <w:sz w:val="24"/>
                <w:szCs w:val="24"/>
                <w:vertAlign w:val="superscript"/>
              </w:rPr>
              <w:t>4</w:t>
            </w:r>
            <w:r w:rsidRPr="00135706">
              <w:rPr>
                <w:rFonts w:ascii="Times New Roman" w:hAnsi="Times New Roman"/>
                <w:b/>
                <w:sz w:val="24"/>
                <w:szCs w:val="24"/>
              </w:rPr>
              <w:t>), cu următorul cuprins:</w:t>
            </w:r>
          </w:p>
          <w:p w:rsidR="00E164BB" w:rsidRPr="00135706" w:rsidRDefault="00E164BB" w:rsidP="00E164BB">
            <w:pPr>
              <w:pStyle w:val="NoSpacing"/>
              <w:jc w:val="both"/>
              <w:rPr>
                <w:rFonts w:ascii="Times New Roman" w:hAnsi="Times New Roman"/>
                <w:sz w:val="24"/>
                <w:szCs w:val="24"/>
              </w:rPr>
            </w:pPr>
            <w:bookmarkStart w:id="7" w:name="do|ar1|pt6|pa1"/>
            <w:bookmarkEnd w:id="7"/>
            <w:r w:rsidRPr="00135706">
              <w:rPr>
                <w:rFonts w:ascii="Times New Roman" w:hAnsi="Times New Roman"/>
                <w:sz w:val="24"/>
                <w:szCs w:val="24"/>
              </w:rPr>
              <w:t>"k</w:t>
            </w:r>
            <w:r w:rsidRPr="00135706">
              <w:rPr>
                <w:rFonts w:ascii="Times New Roman" w:hAnsi="Times New Roman"/>
                <w:sz w:val="24"/>
                <w:szCs w:val="24"/>
                <w:vertAlign w:val="superscript"/>
              </w:rPr>
              <w:t>3</w:t>
            </w:r>
            <w:r w:rsidRPr="00135706">
              <w:rPr>
                <w:rFonts w:ascii="Times New Roman" w:hAnsi="Times New Roman"/>
                <w:sz w:val="24"/>
                <w:szCs w:val="24"/>
              </w:rPr>
              <w:t>) programul pentru stimularea înfiinţării întreprinderilor mici şi mijlocii «Start-up Nation - ROMÂNIA»;</w:t>
            </w:r>
          </w:p>
          <w:p w:rsidR="00E164BB" w:rsidRDefault="00E164BB" w:rsidP="00E164BB">
            <w:pPr>
              <w:pStyle w:val="NoSpacing"/>
              <w:jc w:val="both"/>
              <w:rPr>
                <w:rFonts w:ascii="Times New Roman" w:hAnsi="Times New Roman"/>
                <w:sz w:val="24"/>
                <w:szCs w:val="24"/>
              </w:rPr>
            </w:pPr>
            <w:bookmarkStart w:id="8" w:name="do|ar1|pt6|pa2"/>
            <w:bookmarkEnd w:id="8"/>
          </w:p>
          <w:p w:rsidR="002A1413" w:rsidRPr="002A1413" w:rsidRDefault="00E164BB" w:rsidP="00542E72">
            <w:pPr>
              <w:pStyle w:val="NoSpacing"/>
              <w:jc w:val="both"/>
              <w:rPr>
                <w:rFonts w:ascii="Times New Roman" w:hAnsi="Times New Roman"/>
                <w:sz w:val="24"/>
                <w:szCs w:val="24"/>
              </w:rPr>
            </w:pPr>
            <w:r w:rsidRPr="00135706">
              <w:rPr>
                <w:rFonts w:ascii="Times New Roman" w:hAnsi="Times New Roman"/>
                <w:sz w:val="24"/>
                <w:szCs w:val="24"/>
              </w:rPr>
              <w:t>k</w:t>
            </w:r>
            <w:r w:rsidRPr="00135706">
              <w:rPr>
                <w:rFonts w:ascii="Times New Roman" w:hAnsi="Times New Roman"/>
                <w:sz w:val="24"/>
                <w:szCs w:val="24"/>
                <w:vertAlign w:val="superscript"/>
              </w:rPr>
              <w:t>4</w:t>
            </w:r>
            <w:r w:rsidRPr="00135706">
              <w:rPr>
                <w:rFonts w:ascii="Times New Roman" w:hAnsi="Times New Roman"/>
                <w:sz w:val="24"/>
                <w:szCs w:val="24"/>
              </w:rPr>
              <w:t>) programul privind unele măsuri pentru acordarea de sprijin financiar pentru întreprinderile din domeniul turismului, structuri de cazare, structuri de alimentaţie şi agenţii de turism, a căror activitate a fost afectată în contextul pandemiei de COVID-19;"</w:t>
            </w:r>
          </w:p>
        </w:tc>
        <w:tc>
          <w:tcPr>
            <w:tcW w:w="2070" w:type="dxa"/>
          </w:tcPr>
          <w:p w:rsidR="002A1413" w:rsidRPr="002A1413" w:rsidRDefault="002A1413" w:rsidP="002A1413">
            <w:pPr>
              <w:pStyle w:val="NoSpacing"/>
              <w:jc w:val="both"/>
              <w:rPr>
                <w:rFonts w:ascii="Times New Roman" w:hAnsi="Times New Roman"/>
                <w:b/>
                <w:sz w:val="24"/>
                <w:szCs w:val="24"/>
                <w:lang w:val="ro-RO"/>
              </w:rPr>
            </w:pPr>
          </w:p>
        </w:tc>
        <w:tc>
          <w:tcPr>
            <w:tcW w:w="4680" w:type="dxa"/>
          </w:tcPr>
          <w:p w:rsidR="002A1413" w:rsidRPr="002A1413" w:rsidRDefault="002A1413" w:rsidP="00B80A66">
            <w:pPr>
              <w:pStyle w:val="BodyText30"/>
              <w:shd w:val="clear" w:color="auto" w:fill="auto"/>
              <w:rPr>
                <w:sz w:val="24"/>
                <w:szCs w:val="24"/>
              </w:rPr>
            </w:pPr>
          </w:p>
        </w:tc>
        <w:tc>
          <w:tcPr>
            <w:tcW w:w="3150" w:type="dxa"/>
          </w:tcPr>
          <w:p w:rsidR="002A1413" w:rsidRPr="002A1413" w:rsidRDefault="002A1413" w:rsidP="002A1413">
            <w:pPr>
              <w:pStyle w:val="NoSpacing"/>
              <w:jc w:val="both"/>
              <w:rPr>
                <w:rFonts w:ascii="Times New Roman" w:hAnsi="Times New Roman"/>
                <w:bCs/>
                <w:sz w:val="24"/>
                <w:szCs w:val="24"/>
              </w:rPr>
            </w:pPr>
          </w:p>
        </w:tc>
      </w:tr>
    </w:tbl>
    <w:p w:rsidR="00714415" w:rsidRPr="00542E72" w:rsidRDefault="00714415" w:rsidP="00714415">
      <w:pPr>
        <w:jc w:val="right"/>
        <w:rPr>
          <w:rFonts w:ascii="Times New Roman" w:hAnsi="Times New Roman" w:cs="Times New Roman"/>
          <w:b/>
          <w:sz w:val="24"/>
          <w:szCs w:val="24"/>
        </w:rPr>
      </w:pPr>
      <w:r w:rsidRPr="00542E72">
        <w:rPr>
          <w:rFonts w:ascii="Times New Roman" w:hAnsi="Times New Roman" w:cs="Times New Roman"/>
          <w:b/>
          <w:sz w:val="24"/>
          <w:szCs w:val="24"/>
        </w:rPr>
        <w:lastRenderedPageBreak/>
        <w:t>Anexa nr. 2</w:t>
      </w:r>
    </w:p>
    <w:p w:rsidR="00714415" w:rsidRPr="00542E72" w:rsidRDefault="00714415" w:rsidP="00714415">
      <w:pPr>
        <w:jc w:val="center"/>
        <w:rPr>
          <w:rFonts w:ascii="Times New Roman" w:hAnsi="Times New Roman" w:cs="Times New Roman"/>
          <w:b/>
          <w:sz w:val="24"/>
          <w:szCs w:val="24"/>
        </w:rPr>
      </w:pPr>
      <w:r w:rsidRPr="00542E72">
        <w:rPr>
          <w:rFonts w:ascii="Times New Roman" w:hAnsi="Times New Roman" w:cs="Times New Roman"/>
          <w:b/>
          <w:sz w:val="24"/>
          <w:szCs w:val="24"/>
        </w:rPr>
        <w:t>AMENDAMENTE RESPINSE</w:t>
      </w:r>
    </w:p>
    <w:p w:rsidR="00714415" w:rsidRPr="00542E72" w:rsidRDefault="00714415" w:rsidP="00714415">
      <w:pPr>
        <w:jc w:val="center"/>
        <w:rPr>
          <w:rFonts w:ascii="Times New Roman" w:hAnsi="Times New Roman" w:cs="Times New Roman"/>
          <w:b/>
          <w:sz w:val="24"/>
          <w:szCs w:val="24"/>
          <w:u w:val="single"/>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133"/>
        <w:gridCol w:w="3938"/>
        <w:gridCol w:w="5300"/>
        <w:gridCol w:w="1363"/>
      </w:tblGrid>
      <w:tr w:rsidR="00542E72" w:rsidRPr="00542E72" w:rsidTr="00542E72">
        <w:tc>
          <w:tcPr>
            <w:tcW w:w="199" w:type="pct"/>
          </w:tcPr>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Nr</w:t>
            </w:r>
          </w:p>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crt.</w:t>
            </w:r>
          </w:p>
        </w:tc>
        <w:tc>
          <w:tcPr>
            <w:tcW w:w="1118" w:type="pct"/>
          </w:tcPr>
          <w:p w:rsidR="00714415" w:rsidRPr="00542E72" w:rsidRDefault="00542E72" w:rsidP="00CD7B09">
            <w:pPr>
              <w:jc w:val="center"/>
              <w:rPr>
                <w:rFonts w:ascii="Times New Roman" w:hAnsi="Times New Roman" w:cs="Times New Roman"/>
                <w:b/>
                <w:sz w:val="24"/>
                <w:szCs w:val="24"/>
              </w:rPr>
            </w:pPr>
            <w:r w:rsidRPr="002A1413">
              <w:rPr>
                <w:rFonts w:ascii="Times New Roman" w:hAnsi="Times New Roman" w:cs="Times New Roman"/>
                <w:b/>
                <w:sz w:val="24"/>
                <w:szCs w:val="24"/>
              </w:rPr>
              <w:t>Text ordonanță</w:t>
            </w:r>
          </w:p>
        </w:tc>
        <w:tc>
          <w:tcPr>
            <w:tcW w:w="1399" w:type="pct"/>
          </w:tcPr>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Amendament propus</w:t>
            </w:r>
          </w:p>
        </w:tc>
        <w:tc>
          <w:tcPr>
            <w:tcW w:w="1875" w:type="pct"/>
          </w:tcPr>
          <w:p w:rsidR="00714415" w:rsidRPr="00542E72" w:rsidRDefault="00714415" w:rsidP="00CD7B09">
            <w:pPr>
              <w:jc w:val="both"/>
              <w:rPr>
                <w:rFonts w:ascii="Times New Roman" w:hAnsi="Times New Roman" w:cs="Times New Roman"/>
                <w:b/>
                <w:sz w:val="24"/>
                <w:szCs w:val="24"/>
              </w:rPr>
            </w:pPr>
            <w:r w:rsidRPr="00542E72">
              <w:rPr>
                <w:rFonts w:ascii="Times New Roman" w:hAnsi="Times New Roman" w:cs="Times New Roman"/>
                <w:b/>
                <w:sz w:val="24"/>
                <w:szCs w:val="24"/>
              </w:rPr>
              <w:t>Motivaţie</w:t>
            </w:r>
          </w:p>
          <w:p w:rsidR="00714415" w:rsidRPr="00542E72" w:rsidRDefault="00714415" w:rsidP="00CD7B09">
            <w:pPr>
              <w:jc w:val="both"/>
              <w:rPr>
                <w:rFonts w:ascii="Times New Roman" w:hAnsi="Times New Roman" w:cs="Times New Roman"/>
                <w:b/>
                <w:sz w:val="24"/>
                <w:szCs w:val="24"/>
              </w:rPr>
            </w:pPr>
            <w:r w:rsidRPr="00542E72">
              <w:rPr>
                <w:rFonts w:ascii="Times New Roman" w:hAnsi="Times New Roman" w:cs="Times New Roman"/>
                <w:b/>
                <w:sz w:val="24"/>
                <w:szCs w:val="24"/>
              </w:rPr>
              <w:t>1. pentru sustinere</w:t>
            </w:r>
          </w:p>
          <w:p w:rsidR="00714415" w:rsidRPr="00542E72" w:rsidRDefault="00714415" w:rsidP="00CD7B09">
            <w:pPr>
              <w:rPr>
                <w:rFonts w:ascii="Times New Roman" w:hAnsi="Times New Roman" w:cs="Times New Roman"/>
                <w:b/>
                <w:sz w:val="24"/>
                <w:szCs w:val="24"/>
              </w:rPr>
            </w:pPr>
            <w:r w:rsidRPr="00542E72">
              <w:rPr>
                <w:rFonts w:ascii="Times New Roman" w:hAnsi="Times New Roman" w:cs="Times New Roman"/>
                <w:b/>
                <w:sz w:val="24"/>
                <w:szCs w:val="24"/>
              </w:rPr>
              <w:t>2. pentru respingere</w:t>
            </w:r>
          </w:p>
        </w:tc>
        <w:tc>
          <w:tcPr>
            <w:tcW w:w="408" w:type="pct"/>
          </w:tcPr>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Camera decizională</w:t>
            </w:r>
          </w:p>
        </w:tc>
      </w:tr>
      <w:tr w:rsidR="00542E72" w:rsidRPr="00542E72" w:rsidTr="00542E72">
        <w:trPr>
          <w:cantSplit/>
        </w:trPr>
        <w:tc>
          <w:tcPr>
            <w:tcW w:w="199" w:type="pct"/>
          </w:tcPr>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0</w:t>
            </w:r>
          </w:p>
        </w:tc>
        <w:tc>
          <w:tcPr>
            <w:tcW w:w="1118" w:type="pct"/>
          </w:tcPr>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1</w:t>
            </w:r>
          </w:p>
        </w:tc>
        <w:tc>
          <w:tcPr>
            <w:tcW w:w="1399" w:type="pct"/>
          </w:tcPr>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2</w:t>
            </w:r>
          </w:p>
        </w:tc>
        <w:tc>
          <w:tcPr>
            <w:tcW w:w="1875" w:type="pct"/>
          </w:tcPr>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3</w:t>
            </w:r>
          </w:p>
        </w:tc>
        <w:tc>
          <w:tcPr>
            <w:tcW w:w="408" w:type="pct"/>
          </w:tcPr>
          <w:p w:rsidR="00714415" w:rsidRPr="00542E72" w:rsidRDefault="00714415" w:rsidP="00CD7B09">
            <w:pPr>
              <w:jc w:val="center"/>
              <w:rPr>
                <w:rFonts w:ascii="Times New Roman" w:hAnsi="Times New Roman" w:cs="Times New Roman"/>
                <w:b/>
                <w:sz w:val="24"/>
                <w:szCs w:val="24"/>
              </w:rPr>
            </w:pPr>
            <w:r w:rsidRPr="00542E72">
              <w:rPr>
                <w:rFonts w:ascii="Times New Roman" w:hAnsi="Times New Roman" w:cs="Times New Roman"/>
                <w:b/>
                <w:sz w:val="24"/>
                <w:szCs w:val="24"/>
              </w:rPr>
              <w:t>4</w:t>
            </w:r>
          </w:p>
        </w:tc>
      </w:tr>
      <w:tr w:rsidR="00542E72" w:rsidRPr="00542E72" w:rsidTr="00542E72">
        <w:trPr>
          <w:trHeight w:val="1863"/>
        </w:trPr>
        <w:tc>
          <w:tcPr>
            <w:tcW w:w="199" w:type="pct"/>
          </w:tcPr>
          <w:p w:rsidR="00714415" w:rsidRPr="00542E72" w:rsidRDefault="00714415" w:rsidP="00CD7B09">
            <w:pPr>
              <w:jc w:val="center"/>
              <w:rPr>
                <w:rFonts w:ascii="Times New Roman" w:hAnsi="Times New Roman" w:cs="Times New Roman"/>
                <w:sz w:val="24"/>
                <w:szCs w:val="24"/>
              </w:rPr>
            </w:pPr>
            <w:r w:rsidRPr="00542E72">
              <w:rPr>
                <w:rFonts w:ascii="Times New Roman" w:hAnsi="Times New Roman" w:cs="Times New Roman"/>
                <w:sz w:val="24"/>
                <w:szCs w:val="24"/>
              </w:rPr>
              <w:t>1.</w:t>
            </w:r>
          </w:p>
        </w:tc>
        <w:tc>
          <w:tcPr>
            <w:tcW w:w="1118" w:type="pct"/>
          </w:tcPr>
          <w:p w:rsidR="00714415" w:rsidRDefault="00714415" w:rsidP="00542E72">
            <w:pPr>
              <w:jc w:val="both"/>
              <w:rPr>
                <w:rFonts w:ascii="Times New Roman" w:hAnsi="Times New Roman" w:cs="Times New Roman"/>
                <w:b/>
                <w:sz w:val="24"/>
                <w:szCs w:val="24"/>
              </w:rPr>
            </w:pPr>
          </w:p>
          <w:p w:rsidR="00542E72" w:rsidRDefault="00542E72" w:rsidP="00542E72">
            <w:pPr>
              <w:jc w:val="both"/>
              <w:rPr>
                <w:rFonts w:ascii="Times New Roman" w:hAnsi="Times New Roman" w:cs="Times New Roman"/>
                <w:b/>
                <w:sz w:val="24"/>
                <w:szCs w:val="24"/>
              </w:rPr>
            </w:pPr>
          </w:p>
          <w:p w:rsidR="00542E72" w:rsidRPr="00542E72" w:rsidRDefault="00542E72" w:rsidP="00542E72">
            <w:pPr>
              <w:jc w:val="both"/>
              <w:rPr>
                <w:rFonts w:ascii="Times New Roman" w:hAnsi="Times New Roman" w:cs="Times New Roman"/>
                <w:b/>
                <w:sz w:val="24"/>
                <w:szCs w:val="24"/>
              </w:rPr>
            </w:pPr>
            <w:r>
              <w:rPr>
                <w:rFonts w:ascii="Times New Roman" w:hAnsi="Times New Roman" w:cs="Times New Roman"/>
                <w:b/>
                <w:sz w:val="24"/>
                <w:szCs w:val="24"/>
              </w:rPr>
              <w:t xml:space="preserve">  ____________________</w:t>
            </w:r>
          </w:p>
        </w:tc>
        <w:tc>
          <w:tcPr>
            <w:tcW w:w="1399" w:type="pct"/>
          </w:tcPr>
          <w:p w:rsidR="00542E72" w:rsidRPr="00722849" w:rsidRDefault="00542E72" w:rsidP="00542E72">
            <w:pPr>
              <w:pStyle w:val="NoSpacing"/>
              <w:jc w:val="both"/>
              <w:rPr>
                <w:rFonts w:ascii="Times New Roman" w:hAnsi="Times New Roman"/>
                <w:b/>
                <w:sz w:val="24"/>
                <w:szCs w:val="24"/>
                <w:lang w:val="ro-RO"/>
              </w:rPr>
            </w:pPr>
            <w:r>
              <w:rPr>
                <w:rFonts w:ascii="Times New Roman" w:hAnsi="Times New Roman"/>
                <w:b/>
                <w:sz w:val="24"/>
                <w:szCs w:val="24"/>
                <w:lang w:val="ro-RO"/>
              </w:rPr>
              <w:t>1.</w:t>
            </w:r>
            <w:r w:rsidRPr="00722849">
              <w:rPr>
                <w:rFonts w:ascii="Times New Roman" w:hAnsi="Times New Roman"/>
                <w:b/>
                <w:sz w:val="24"/>
                <w:szCs w:val="24"/>
                <w:lang w:val="ro-RO"/>
              </w:rPr>
              <w:t xml:space="preserve"> După punctul 6 se introduce un nou punct, punctul 7, cu următorul cuprins:</w:t>
            </w:r>
          </w:p>
          <w:p w:rsidR="00542E72" w:rsidRPr="0027289A" w:rsidRDefault="00542E72" w:rsidP="00542E72">
            <w:pPr>
              <w:pStyle w:val="NoSpacing"/>
              <w:jc w:val="both"/>
              <w:rPr>
                <w:rFonts w:ascii="Times New Roman" w:hAnsi="Times New Roman"/>
                <w:sz w:val="24"/>
                <w:szCs w:val="24"/>
                <w:lang w:val="ro-RO"/>
              </w:rPr>
            </w:pPr>
            <w:r>
              <w:rPr>
                <w:rFonts w:ascii="Times New Roman" w:hAnsi="Times New Roman"/>
                <w:sz w:val="24"/>
                <w:szCs w:val="24"/>
                <w:lang w:val="ro-RO"/>
              </w:rPr>
              <w:t>„</w:t>
            </w:r>
            <w:r w:rsidRPr="0027289A">
              <w:rPr>
                <w:rFonts w:ascii="Times New Roman" w:hAnsi="Times New Roman"/>
                <w:sz w:val="24"/>
                <w:szCs w:val="24"/>
                <w:lang w:val="ro-RO"/>
              </w:rPr>
              <w:t>7. La articolul 26, după alineatul (7) se introduce un nou alineat</w:t>
            </w:r>
            <w:r>
              <w:rPr>
                <w:rFonts w:ascii="Times New Roman" w:hAnsi="Times New Roman"/>
                <w:sz w:val="24"/>
                <w:szCs w:val="24"/>
                <w:lang w:val="ro-RO"/>
              </w:rPr>
              <w:t>, alin.</w:t>
            </w:r>
            <w:r w:rsidRPr="0027289A">
              <w:rPr>
                <w:rFonts w:ascii="Times New Roman" w:hAnsi="Times New Roman"/>
                <w:sz w:val="24"/>
                <w:szCs w:val="24"/>
                <w:lang w:val="ro-RO"/>
              </w:rPr>
              <w:t>(8) cu următorul cuprins:</w:t>
            </w:r>
          </w:p>
          <w:p w:rsidR="00542E72" w:rsidRPr="0027289A" w:rsidRDefault="00542E72" w:rsidP="00542E72">
            <w:pPr>
              <w:pStyle w:val="NoSpacing"/>
              <w:jc w:val="both"/>
              <w:rPr>
                <w:rFonts w:ascii="Times New Roman" w:hAnsi="Times New Roman"/>
                <w:sz w:val="24"/>
                <w:szCs w:val="24"/>
                <w:lang w:val="ro-RO"/>
              </w:rPr>
            </w:pPr>
            <w:r w:rsidRPr="00722849">
              <w:rPr>
                <w:rFonts w:ascii="Times New Roman" w:hAnsi="Times New Roman"/>
                <w:b/>
                <w:sz w:val="24"/>
                <w:szCs w:val="24"/>
                <w:lang w:val="ro-RO"/>
              </w:rPr>
              <w:t>(8) Personalul din cadrul Agenţiilor pentru 1MM, Atragere de Investiţii şi Promovare a Exportului şi cel din structura de specialitate din cadrul ministerului antreprenoriatului şi turismului cu atribuţii în implementarea programelor naţionale destinate finanţării întreprinderilor mici şi mijlocii menţionate la articolul 25</w:t>
            </w:r>
            <w:r w:rsidRPr="00722849">
              <w:rPr>
                <w:rFonts w:ascii="Times New Roman" w:hAnsi="Times New Roman"/>
                <w:b/>
                <w:sz w:val="24"/>
                <w:szCs w:val="24"/>
                <w:vertAlign w:val="superscript"/>
                <w:lang w:val="ro-RO"/>
              </w:rPr>
              <w:t>1</w:t>
            </w:r>
            <w:r w:rsidRPr="00722849">
              <w:rPr>
                <w:rFonts w:ascii="Times New Roman" w:hAnsi="Times New Roman"/>
                <w:b/>
                <w:sz w:val="24"/>
                <w:szCs w:val="24"/>
                <w:lang w:val="ro-RO"/>
              </w:rPr>
              <w:t>, beneficiază de majorarea salariilor de bază cu 30%.</w:t>
            </w:r>
            <w:r>
              <w:rPr>
                <w:rFonts w:ascii="Times New Roman" w:hAnsi="Times New Roman"/>
                <w:sz w:val="24"/>
                <w:szCs w:val="24"/>
                <w:lang w:val="ro-RO"/>
              </w:rPr>
              <w:t>„</w:t>
            </w:r>
          </w:p>
          <w:p w:rsidR="00714415" w:rsidRDefault="00714415" w:rsidP="00CD7B09">
            <w:pPr>
              <w:pStyle w:val="NoSpacing"/>
              <w:jc w:val="both"/>
              <w:rPr>
                <w:rFonts w:ascii="Times New Roman" w:hAnsi="Times New Roman"/>
                <w:i/>
                <w:sz w:val="24"/>
                <w:szCs w:val="24"/>
              </w:rPr>
            </w:pPr>
          </w:p>
          <w:p w:rsidR="00565E63" w:rsidRDefault="00565E63" w:rsidP="00CD7B09">
            <w:pPr>
              <w:pStyle w:val="NoSpacing"/>
              <w:jc w:val="both"/>
              <w:rPr>
                <w:rFonts w:ascii="Times New Roman" w:hAnsi="Times New Roman"/>
                <w:i/>
                <w:sz w:val="24"/>
                <w:szCs w:val="24"/>
              </w:rPr>
            </w:pPr>
            <w:r>
              <w:rPr>
                <w:rFonts w:ascii="Times New Roman" w:hAnsi="Times New Roman"/>
                <w:i/>
                <w:sz w:val="24"/>
                <w:szCs w:val="24"/>
              </w:rPr>
              <w:t>Grupul PNL din cadrul Comisiei pentru antreprenoriat și turism</w:t>
            </w:r>
          </w:p>
          <w:p w:rsidR="00542E72" w:rsidRPr="00542E72" w:rsidRDefault="00542E72" w:rsidP="00CD7B09">
            <w:pPr>
              <w:pStyle w:val="NoSpacing"/>
              <w:jc w:val="both"/>
              <w:rPr>
                <w:rFonts w:ascii="Times New Roman" w:hAnsi="Times New Roman"/>
                <w:i/>
                <w:sz w:val="24"/>
                <w:szCs w:val="24"/>
              </w:rPr>
            </w:pPr>
          </w:p>
        </w:tc>
        <w:tc>
          <w:tcPr>
            <w:tcW w:w="1875" w:type="pct"/>
          </w:tcPr>
          <w:p w:rsidR="00542E72" w:rsidRPr="00542E72" w:rsidRDefault="00542E72" w:rsidP="00542E72">
            <w:pPr>
              <w:pStyle w:val="NoSpacing"/>
              <w:jc w:val="both"/>
              <w:rPr>
                <w:rFonts w:ascii="Times New Roman" w:hAnsi="Times New Roman"/>
                <w:sz w:val="24"/>
                <w:szCs w:val="24"/>
                <w:lang w:val="ro-RO"/>
              </w:rPr>
            </w:pPr>
            <w:r>
              <w:rPr>
                <w:rFonts w:ascii="Times New Roman" w:hAnsi="Times New Roman"/>
                <w:sz w:val="24"/>
                <w:szCs w:val="24"/>
              </w:rPr>
              <w:t>1</w:t>
            </w:r>
            <w:r w:rsidRPr="00542E72">
              <w:rPr>
                <w:rFonts w:ascii="Times New Roman" w:hAnsi="Times New Roman"/>
                <w:sz w:val="24"/>
                <w:szCs w:val="24"/>
              </w:rPr>
              <w:t xml:space="preserve">. </w:t>
            </w:r>
            <w:r w:rsidRPr="00542E72">
              <w:rPr>
                <w:rFonts w:ascii="Times New Roman" w:hAnsi="Times New Roman"/>
                <w:sz w:val="24"/>
                <w:szCs w:val="24"/>
                <w:lang w:val="ro-RO"/>
              </w:rPr>
              <w:t>Având în vedere:</w:t>
            </w:r>
          </w:p>
          <w:p w:rsidR="00542E72" w:rsidRPr="00542E72" w:rsidRDefault="00542E72" w:rsidP="00542E72">
            <w:pPr>
              <w:pStyle w:val="NoSpacing"/>
              <w:jc w:val="both"/>
              <w:rPr>
                <w:rFonts w:ascii="Times New Roman" w:hAnsi="Times New Roman"/>
                <w:sz w:val="24"/>
                <w:szCs w:val="24"/>
                <w:lang w:val="ro-RO"/>
              </w:rPr>
            </w:pPr>
            <w:r w:rsidRPr="00542E72">
              <w:rPr>
                <w:rStyle w:val="Bodytext105pt"/>
                <w:rFonts w:eastAsia="Calibri"/>
                <w:b/>
                <w:sz w:val="24"/>
                <w:szCs w:val="24"/>
              </w:rPr>
              <w:t xml:space="preserve">1. </w:t>
            </w:r>
            <w:r w:rsidRPr="00542E72">
              <w:rPr>
                <w:rFonts w:ascii="Times New Roman" w:hAnsi="Times New Roman"/>
                <w:sz w:val="24"/>
                <w:szCs w:val="24"/>
                <w:lang w:val="ro-RO"/>
              </w:rPr>
              <w:t>Agenţiile pentru IMM, Atragere de Investiţii şi Promovare a Exportului (AIMMAIPE) au fost înfiinţate în temeiul OUG nr. 43/2017 privind înfiinţarea, organizarea şi funcţionarea agenţiilor pentru întreprinderi mici şi mijlocii, atragere de investiţii şi promovare a exportului, cu modificările şi completările ulterioare, în vederea asigurării implementării eficiente a reglementărilor europene privind ajutoare de stat acordate prin programele de finanţare din fonduri guvernamentale destinate întreprinderilor mici, mijlocii şi îndeplinesc sarcini ce fac parte din activităţile de gestionare şi implementare a acestor programe.</w:t>
            </w:r>
            <w:r w:rsidRPr="00542E72">
              <w:rPr>
                <w:rFonts w:ascii="Times New Roman" w:hAnsi="Times New Roman"/>
                <w:sz w:val="24"/>
                <w:szCs w:val="24"/>
              </w:rPr>
              <w:t xml:space="preserve"> </w:t>
            </w:r>
            <w:r w:rsidRPr="00542E72">
              <w:rPr>
                <w:rFonts w:ascii="Times New Roman" w:hAnsi="Times New Roman"/>
                <w:sz w:val="24"/>
                <w:szCs w:val="24"/>
                <w:lang w:val="ro-RO"/>
              </w:rPr>
              <w:t xml:space="preserve">Astfel, anual, au fost date către AIMMAIPE spre implementare şi finanţare programe naţionale de încurajare şi de stimulare a înfiinţării şi dezvoltării întreprinderilor mici şi mijlocii, fiecare cu procedură, condiţii şi termeni proprii, atât pentru accesarea alocaţiei financiare nerambursabile cât şi ulterioare încheierii contractului - de verificare şi monitorizare, activitate complexa ce necesită formarea unor comisii diferite în cadrul fiecărei </w:t>
            </w:r>
            <w:r w:rsidRPr="00542E72">
              <w:rPr>
                <w:rStyle w:val="BodyText20"/>
                <w:rFonts w:eastAsia="Calibri"/>
                <w:sz w:val="24"/>
                <w:szCs w:val="24"/>
              </w:rPr>
              <w:t xml:space="preserve">agenții pentru verificarea </w:t>
            </w:r>
            <w:r w:rsidRPr="00542E72">
              <w:rPr>
                <w:rFonts w:ascii="Times New Roman" w:hAnsi="Times New Roman"/>
                <w:noProof/>
                <w:sz w:val="24"/>
                <w:szCs w:val="24"/>
              </w:rPr>
              <mc:AlternateContent>
                <mc:Choice Requires="wps">
                  <w:drawing>
                    <wp:anchor distT="0" distB="0" distL="63500" distR="63500" simplePos="0" relativeHeight="251662336" behindDoc="1" locked="0" layoutInCell="1" allowOverlap="1" wp14:anchorId="3DB02A81" wp14:editId="2A5B7B0B">
                      <wp:simplePos x="0" y="0"/>
                      <wp:positionH relativeFrom="margin">
                        <wp:posOffset>-6649720</wp:posOffset>
                      </wp:positionH>
                      <wp:positionV relativeFrom="margin">
                        <wp:posOffset>377190</wp:posOffset>
                      </wp:positionV>
                      <wp:extent cx="144780" cy="120650"/>
                      <wp:effectExtent l="1905" t="3175"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E72" w:rsidRDefault="00542E72" w:rsidP="00542E72">
                                  <w:pPr>
                                    <w:pStyle w:val="Bodytext40"/>
                                    <w:shd w:val="clear" w:color="auto" w:fill="auto"/>
                                    <w:spacing w:after="0" w:line="19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DB02A81" id="_x0000_t202" coordsize="21600,21600" o:spt="202" path="m,l,21600r21600,l21600,xe">
                      <v:stroke joinstyle="miter"/>
                      <v:path gradientshapeok="t" o:connecttype="rect"/>
                    </v:shapetype>
                    <v:shape id="Text Box 5" o:spid="_x0000_s1026" type="#_x0000_t202" style="position:absolute;left:0;text-align:left;margin-left:-523.6pt;margin-top:29.7pt;width:11.4pt;height:9.5pt;z-index:-25165414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" filled="f" stroked="f">
                      <v:textbox style="mso-fit-shape-to-text:t" inset="0,0,0,0">
                        <w:txbxContent>
                          <w:p w:rsidR="00542E72" w:rsidRDefault="00542E72" w:rsidP="00542E72">
                            <w:pPr>
                              <w:pStyle w:val="Bodytext40"/>
                              <w:shd w:val="clear" w:color="auto" w:fill="auto"/>
                              <w:spacing w:after="0" w:line="190" w:lineRule="exact"/>
                              <w:jc w:val="left"/>
                            </w:pPr>
                          </w:p>
                        </w:txbxContent>
                      </v:textbox>
                      <w10:wrap type="square" anchorx="margin" anchory="margin"/>
                    </v:shape>
                  </w:pict>
                </mc:Fallback>
              </mc:AlternateContent>
            </w:r>
            <w:r w:rsidRPr="00542E72">
              <w:rPr>
                <w:rFonts w:ascii="Times New Roman" w:hAnsi="Times New Roman"/>
                <w:sz w:val="24"/>
                <w:szCs w:val="24"/>
                <w:lang w:val="ro-RO"/>
              </w:rPr>
              <w:t>administrativă şi de eligibilitate, contractare, contestaţii şi monitorizarea ex-post pentru o perioadă de minimum 3 ani.</w:t>
            </w:r>
          </w:p>
          <w:p w:rsidR="00542E72" w:rsidRPr="00542E72" w:rsidRDefault="00542E72" w:rsidP="00542E72">
            <w:pPr>
              <w:pStyle w:val="NoSpacing"/>
              <w:jc w:val="both"/>
              <w:rPr>
                <w:rFonts w:ascii="Times New Roman" w:hAnsi="Times New Roman"/>
                <w:sz w:val="24"/>
                <w:szCs w:val="24"/>
              </w:rPr>
            </w:pPr>
            <w:r w:rsidRPr="00542E72">
              <w:rPr>
                <w:rStyle w:val="BodyText20"/>
                <w:rFonts w:eastAsia="Calibri"/>
                <w:sz w:val="24"/>
                <w:szCs w:val="24"/>
              </w:rPr>
              <w:lastRenderedPageBreak/>
              <w:t>AIMMAIPE sunt singurele agenţii la</w:t>
            </w:r>
            <w:r w:rsidRPr="00542E72">
              <w:rPr>
                <w:rFonts w:ascii="Times New Roman" w:hAnsi="Times New Roman"/>
                <w:sz w:val="24"/>
                <w:szCs w:val="24"/>
              </w:rPr>
              <w:t xml:space="preserve"> </w:t>
            </w:r>
            <w:r w:rsidRPr="00542E72">
              <w:rPr>
                <w:rStyle w:val="BodyText20"/>
                <w:rFonts w:eastAsia="Calibri"/>
                <w:sz w:val="24"/>
                <w:szCs w:val="24"/>
              </w:rPr>
              <w:t>nivel naţional cu rolul de a implementa</w:t>
            </w:r>
            <w:r w:rsidRPr="00542E72">
              <w:rPr>
                <w:rFonts w:ascii="Times New Roman" w:hAnsi="Times New Roman"/>
                <w:sz w:val="24"/>
                <w:szCs w:val="24"/>
              </w:rPr>
              <w:t xml:space="preserve"> </w:t>
            </w:r>
            <w:r w:rsidRPr="00542E72">
              <w:rPr>
                <w:rStyle w:val="BodyText20"/>
                <w:rFonts w:eastAsia="Calibri"/>
                <w:sz w:val="24"/>
                <w:szCs w:val="24"/>
              </w:rPr>
              <w:t>acest tip de programe în parteneriat cu</w:t>
            </w:r>
            <w:r w:rsidRPr="00542E72">
              <w:rPr>
                <w:rFonts w:ascii="Times New Roman" w:hAnsi="Times New Roman"/>
                <w:sz w:val="24"/>
                <w:szCs w:val="24"/>
              </w:rPr>
              <w:t xml:space="preserve"> </w:t>
            </w:r>
            <w:r w:rsidRPr="00542E72">
              <w:rPr>
                <w:rStyle w:val="BodyText20"/>
                <w:rFonts w:eastAsia="Calibri"/>
                <w:sz w:val="24"/>
                <w:szCs w:val="24"/>
              </w:rPr>
              <w:t>ministerul sub egida căruia se</w:t>
            </w:r>
            <w:r w:rsidRPr="00542E72">
              <w:rPr>
                <w:rFonts w:ascii="Times New Roman" w:hAnsi="Times New Roman"/>
                <w:sz w:val="24"/>
                <w:szCs w:val="24"/>
              </w:rPr>
              <w:t xml:space="preserve"> </w:t>
            </w:r>
            <w:r w:rsidRPr="00542E72">
              <w:rPr>
                <w:rStyle w:val="BodyText20"/>
                <w:rFonts w:eastAsia="Calibri"/>
                <w:sz w:val="24"/>
                <w:szCs w:val="24"/>
              </w:rPr>
              <w:t>desfasoara aceste activitati</w:t>
            </w:r>
            <w:r w:rsidRPr="00542E72">
              <w:rPr>
                <w:rFonts w:ascii="Times New Roman" w:hAnsi="Times New Roman"/>
                <w:sz w:val="24"/>
                <w:szCs w:val="24"/>
              </w:rPr>
              <w:t>.</w:t>
            </w:r>
          </w:p>
          <w:p w:rsidR="00542E72" w:rsidRPr="00542E72" w:rsidRDefault="00542E72" w:rsidP="00542E72">
            <w:pPr>
              <w:pStyle w:val="NoSpacing"/>
              <w:jc w:val="both"/>
              <w:rPr>
                <w:rFonts w:ascii="Times New Roman" w:hAnsi="Times New Roman"/>
                <w:sz w:val="24"/>
                <w:szCs w:val="24"/>
              </w:rPr>
            </w:pPr>
            <w:r w:rsidRPr="00542E72">
              <w:rPr>
                <w:rStyle w:val="Bodytext105pt"/>
                <w:rFonts w:eastAsia="Calibri"/>
                <w:b/>
                <w:sz w:val="24"/>
                <w:szCs w:val="24"/>
              </w:rPr>
              <w:t>2</w:t>
            </w:r>
            <w:r w:rsidRPr="00542E72">
              <w:rPr>
                <w:rFonts w:ascii="Times New Roman" w:hAnsi="Times New Roman"/>
                <w:b/>
                <w:i/>
                <w:sz w:val="24"/>
                <w:szCs w:val="24"/>
              </w:rPr>
              <w:t>.</w:t>
            </w:r>
            <w:r w:rsidRPr="00542E72">
              <w:rPr>
                <w:rFonts w:ascii="Times New Roman" w:hAnsi="Times New Roman"/>
                <w:sz w:val="24"/>
                <w:szCs w:val="24"/>
              </w:rPr>
              <w:t xml:space="preserve"> Organigrama fiecărei agenţii cuprinde 26 de posturi din </w:t>
            </w:r>
            <w:proofErr w:type="gramStart"/>
            <w:r w:rsidRPr="00542E72">
              <w:rPr>
                <w:rFonts w:ascii="Times New Roman" w:hAnsi="Times New Roman"/>
                <w:sz w:val="24"/>
                <w:szCs w:val="24"/>
              </w:rPr>
              <w:t>care  n</w:t>
            </w:r>
            <w:proofErr w:type="gramEnd"/>
            <w:r w:rsidRPr="00542E72">
              <w:rPr>
                <w:rFonts w:ascii="Times New Roman" w:hAnsi="Times New Roman"/>
                <w:sz w:val="24"/>
                <w:szCs w:val="24"/>
              </w:rPr>
              <w:t>-au fost ocupate niciodata mai mult de 18- 20 de posturi.</w:t>
            </w:r>
          </w:p>
          <w:p w:rsidR="00542E72" w:rsidRPr="00542E72" w:rsidRDefault="00542E72" w:rsidP="00542E72">
            <w:pPr>
              <w:pStyle w:val="NoSpacing"/>
              <w:jc w:val="both"/>
              <w:rPr>
                <w:rFonts w:ascii="Times New Roman" w:hAnsi="Times New Roman"/>
                <w:sz w:val="24"/>
                <w:szCs w:val="24"/>
                <w:lang w:val="ro-RO"/>
              </w:rPr>
            </w:pPr>
            <w:r w:rsidRPr="00542E72">
              <w:rPr>
                <w:rFonts w:ascii="Times New Roman" w:hAnsi="Times New Roman"/>
                <w:sz w:val="24"/>
                <w:szCs w:val="24"/>
              </w:rPr>
              <w:t xml:space="preserve">Având in vedere nivelul salarizarii, </w:t>
            </w:r>
            <w:r w:rsidRPr="00542E72">
              <w:rPr>
                <w:rStyle w:val="BodyText20"/>
                <w:rFonts w:eastAsia="Calibri"/>
                <w:sz w:val="24"/>
                <w:szCs w:val="24"/>
              </w:rPr>
              <w:t>posturile din AIMMAIPE nu prezintă</w:t>
            </w:r>
            <w:r w:rsidRPr="00542E72">
              <w:rPr>
                <w:rFonts w:ascii="Times New Roman" w:hAnsi="Times New Roman"/>
                <w:sz w:val="24"/>
                <w:szCs w:val="24"/>
              </w:rPr>
              <w:t xml:space="preserve"> </w:t>
            </w:r>
            <w:r w:rsidRPr="00542E72">
              <w:rPr>
                <w:rStyle w:val="BodyText20"/>
                <w:rFonts w:eastAsia="Calibri"/>
                <w:sz w:val="24"/>
                <w:szCs w:val="24"/>
              </w:rPr>
              <w:t>atractivitate</w:t>
            </w:r>
            <w:r w:rsidRPr="00542E72">
              <w:rPr>
                <w:rFonts w:ascii="Times New Roman" w:hAnsi="Times New Roman"/>
                <w:sz w:val="24"/>
                <w:szCs w:val="24"/>
              </w:rPr>
              <w:t xml:space="preserve"> pentru piaţa muncii, astfel incat, </w:t>
            </w:r>
            <w:r w:rsidRPr="00542E72">
              <w:rPr>
                <w:rStyle w:val="BodyText20"/>
                <w:rFonts w:eastAsia="Calibri"/>
                <w:sz w:val="24"/>
                <w:szCs w:val="24"/>
              </w:rPr>
              <w:t>la momentul organizarii de</w:t>
            </w:r>
            <w:r w:rsidRPr="00542E72">
              <w:rPr>
                <w:rFonts w:ascii="Times New Roman" w:hAnsi="Times New Roman"/>
                <w:sz w:val="24"/>
                <w:szCs w:val="24"/>
              </w:rPr>
              <w:t xml:space="preserve"> </w:t>
            </w:r>
            <w:r w:rsidRPr="00542E72">
              <w:rPr>
                <w:rStyle w:val="BodyText20"/>
                <w:rFonts w:eastAsia="Calibri"/>
                <w:sz w:val="24"/>
                <w:szCs w:val="24"/>
              </w:rPr>
              <w:t>concursuri de recrutare se inscriu foarte</w:t>
            </w:r>
            <w:r w:rsidRPr="00542E72">
              <w:rPr>
                <w:rFonts w:ascii="Times New Roman" w:hAnsi="Times New Roman"/>
                <w:sz w:val="24"/>
                <w:szCs w:val="24"/>
              </w:rPr>
              <w:t xml:space="preserve"> </w:t>
            </w:r>
            <w:r w:rsidRPr="00542E72">
              <w:rPr>
                <w:rStyle w:val="BodyText20"/>
                <w:rFonts w:eastAsia="Calibri"/>
                <w:sz w:val="24"/>
                <w:szCs w:val="24"/>
              </w:rPr>
              <w:t>putini</w:t>
            </w:r>
            <w:r w:rsidRPr="00542E72">
              <w:rPr>
                <w:rFonts w:ascii="Times New Roman" w:hAnsi="Times New Roman"/>
                <w:sz w:val="24"/>
                <w:szCs w:val="24"/>
              </w:rPr>
              <w:t xml:space="preserve"> candidaţi, iar </w:t>
            </w:r>
            <w:r w:rsidRPr="00542E72">
              <w:rPr>
                <w:rStyle w:val="BodyText20"/>
                <w:rFonts w:eastAsia="Calibri"/>
                <w:sz w:val="24"/>
                <w:szCs w:val="24"/>
              </w:rPr>
              <w:t>mulţi dintre ei nu</w:t>
            </w:r>
            <w:r w:rsidRPr="00542E72">
              <w:rPr>
                <w:rFonts w:ascii="Times New Roman" w:hAnsi="Times New Roman"/>
                <w:sz w:val="24"/>
                <w:szCs w:val="24"/>
              </w:rPr>
              <w:t xml:space="preserve"> </w:t>
            </w:r>
            <w:r w:rsidRPr="00542E72">
              <w:rPr>
                <w:rStyle w:val="BodyText20"/>
                <w:rFonts w:eastAsia="Calibri"/>
                <w:sz w:val="24"/>
                <w:szCs w:val="24"/>
              </w:rPr>
              <w:t>stau mai mult de cateva luni</w:t>
            </w:r>
            <w:r w:rsidRPr="00542E72">
              <w:rPr>
                <w:rFonts w:ascii="Times New Roman" w:hAnsi="Times New Roman"/>
                <w:sz w:val="24"/>
                <w:szCs w:val="24"/>
              </w:rPr>
              <w:t xml:space="preserve">, date </w:t>
            </w:r>
            <w:r w:rsidRPr="00542E72">
              <w:rPr>
                <w:rFonts w:ascii="Times New Roman" w:hAnsi="Times New Roman"/>
                <w:sz w:val="24"/>
                <w:szCs w:val="24"/>
                <w:lang w:val="ro-RO"/>
              </w:rPr>
              <w:t>fiind nivelul de responsabilitate si volumul de munca.</w:t>
            </w:r>
          </w:p>
          <w:p w:rsidR="00542E72" w:rsidRPr="00542E72" w:rsidRDefault="00542E72" w:rsidP="00542E72">
            <w:pPr>
              <w:pStyle w:val="NoSpacing"/>
              <w:jc w:val="both"/>
              <w:rPr>
                <w:rStyle w:val="BodytextBold"/>
                <w:rFonts w:eastAsia="Calibri"/>
                <w:color w:val="auto"/>
                <w:sz w:val="24"/>
                <w:szCs w:val="24"/>
              </w:rPr>
            </w:pPr>
            <w:r w:rsidRPr="00542E72">
              <w:rPr>
                <w:rFonts w:ascii="Times New Roman" w:hAnsi="Times New Roman"/>
                <w:noProof/>
                <w:sz w:val="24"/>
                <w:szCs w:val="24"/>
              </w:rPr>
              <mc:AlternateContent>
                <mc:Choice Requires="wps">
                  <w:drawing>
                    <wp:anchor distT="0" distB="0" distL="63500" distR="63500" simplePos="0" relativeHeight="251663360" behindDoc="1" locked="0" layoutInCell="1" allowOverlap="1" wp14:anchorId="128C2938" wp14:editId="2616031E">
                      <wp:simplePos x="0" y="0"/>
                      <wp:positionH relativeFrom="margin">
                        <wp:posOffset>-65405</wp:posOffset>
                      </wp:positionH>
                      <wp:positionV relativeFrom="paragraph">
                        <wp:posOffset>1423670</wp:posOffset>
                      </wp:positionV>
                      <wp:extent cx="57150" cy="66675"/>
                      <wp:effectExtent l="0" t="0" r="0"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2E72" w:rsidRDefault="00542E72" w:rsidP="00542E72">
                                  <w:pPr>
                                    <w:pStyle w:val="Bodytext6"/>
                                    <w:shd w:val="clear" w:color="auto" w:fill="auto"/>
                                    <w:spacing w:line="25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C2938" id="Text Box 6" o:spid="_x0000_s1027" type="#_x0000_t202" style="position:absolute;left:0;text-align:left;margin-left:-5.15pt;margin-top:112.1pt;width:4.5pt;height:5.25pt;z-index:-2516531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" filled="f" stroked="f">
                      <v:textbox inset="0,0,0,0">
                        <w:txbxContent>
                          <w:p w:rsidR="00542E72" w:rsidRDefault="00542E72" w:rsidP="00542E72">
                            <w:pPr>
                              <w:pStyle w:val="Bodytext6"/>
                              <w:shd w:val="clear" w:color="auto" w:fill="auto"/>
                              <w:spacing w:line="250" w:lineRule="exact"/>
                            </w:pPr>
                          </w:p>
                        </w:txbxContent>
                      </v:textbox>
                      <w10:wrap type="square" anchorx="margin"/>
                    </v:shape>
                  </w:pict>
                </mc:Fallback>
              </mc:AlternateContent>
            </w:r>
            <w:r w:rsidRPr="00542E72">
              <w:rPr>
                <w:rStyle w:val="BodyText20"/>
                <w:rFonts w:eastAsia="Calibri"/>
                <w:sz w:val="24"/>
                <w:szCs w:val="24"/>
              </w:rPr>
              <w:t>Organizarea unui concurs de recrutare</w:t>
            </w:r>
            <w:r w:rsidRPr="00542E72">
              <w:rPr>
                <w:rFonts w:ascii="Times New Roman" w:hAnsi="Times New Roman"/>
                <w:sz w:val="24"/>
                <w:szCs w:val="24"/>
                <w:lang w:val="ro-RO"/>
              </w:rPr>
              <w:t xml:space="preserve"> </w:t>
            </w:r>
            <w:r w:rsidRPr="00542E72">
              <w:rPr>
                <w:rStyle w:val="BodyText20"/>
                <w:rFonts w:eastAsia="Calibri"/>
                <w:sz w:val="24"/>
                <w:szCs w:val="24"/>
              </w:rPr>
              <w:t>dureaza in medie 2 luni</w:t>
            </w:r>
            <w:r w:rsidRPr="00542E72">
              <w:rPr>
                <w:rFonts w:ascii="Times New Roman" w:hAnsi="Times New Roman"/>
                <w:sz w:val="24"/>
                <w:szCs w:val="24"/>
                <w:lang w:val="ro-RO"/>
              </w:rPr>
              <w:t xml:space="preserve"> si este asigurata tot de personalul din cadrul fiecărei agenţii, care, pe langa activitatile specifice de gestionare a programelor, trebuie sa studieze legislaţia de specialitate, sa pregateasca documente, sa formeze comisii, sa parcurga cu profesionalism toate etapele necesare pana la </w:t>
            </w:r>
            <w:r w:rsidRPr="00542E72">
              <w:rPr>
                <w:rStyle w:val="BodyText20"/>
                <w:rFonts w:eastAsia="Calibri"/>
                <w:sz w:val="24"/>
                <w:szCs w:val="24"/>
              </w:rPr>
              <w:t>mom</w:t>
            </w:r>
            <w:r w:rsidRPr="00542E72">
              <w:rPr>
                <w:rFonts w:ascii="Times New Roman" w:hAnsi="Times New Roman"/>
                <w:sz w:val="24"/>
                <w:szCs w:val="24"/>
                <w:lang w:val="ro-RO"/>
              </w:rPr>
              <w:t>entul i</w:t>
            </w:r>
            <w:r w:rsidRPr="00542E72">
              <w:rPr>
                <w:rStyle w:val="BodyText20"/>
                <w:rFonts w:eastAsia="Calibri"/>
                <w:sz w:val="24"/>
                <w:szCs w:val="24"/>
              </w:rPr>
              <w:t>ncad</w:t>
            </w:r>
            <w:r w:rsidRPr="00542E72">
              <w:rPr>
                <w:rFonts w:ascii="Times New Roman" w:hAnsi="Times New Roman"/>
                <w:sz w:val="24"/>
                <w:szCs w:val="24"/>
                <w:lang w:val="ro-RO"/>
              </w:rPr>
              <w:t xml:space="preserve">rarii candidatilor admişi in structura agenţiilor, in condiţiile in care se deruleaza concomitent si alte programe in diferite etape de implementare. </w:t>
            </w:r>
            <w:r w:rsidRPr="00542E72">
              <w:rPr>
                <w:rStyle w:val="BodyText20"/>
                <w:rFonts w:eastAsia="Calibri"/>
                <w:sz w:val="24"/>
                <w:szCs w:val="24"/>
              </w:rPr>
              <w:t>Pentru a putea face fata acestei situaţii,</w:t>
            </w:r>
            <w:r w:rsidRPr="00542E72">
              <w:rPr>
                <w:rFonts w:ascii="Times New Roman" w:hAnsi="Times New Roman"/>
                <w:sz w:val="24"/>
                <w:szCs w:val="24"/>
                <w:lang w:val="ro-RO"/>
              </w:rPr>
              <w:t xml:space="preserve"> </w:t>
            </w:r>
            <w:r w:rsidRPr="00542E72">
              <w:rPr>
                <w:rStyle w:val="BodyText20"/>
                <w:rFonts w:eastAsia="Calibri"/>
                <w:sz w:val="24"/>
                <w:szCs w:val="24"/>
              </w:rPr>
              <w:t>fiecărui funcţionar, pe langa atribuţiile</w:t>
            </w:r>
            <w:r w:rsidRPr="00542E72">
              <w:rPr>
                <w:rFonts w:ascii="Times New Roman" w:hAnsi="Times New Roman"/>
                <w:sz w:val="24"/>
                <w:szCs w:val="24"/>
                <w:lang w:val="ro-RO"/>
              </w:rPr>
              <w:t xml:space="preserve"> </w:t>
            </w:r>
            <w:r w:rsidRPr="00542E72">
              <w:rPr>
                <w:rStyle w:val="BodyText20"/>
                <w:rFonts w:eastAsia="Calibri"/>
                <w:sz w:val="24"/>
                <w:szCs w:val="24"/>
              </w:rPr>
              <w:t>specifice fisei postului i se dau si</w:t>
            </w:r>
            <w:r w:rsidRPr="00542E72">
              <w:rPr>
                <w:rFonts w:ascii="Times New Roman" w:hAnsi="Times New Roman"/>
                <w:sz w:val="24"/>
                <w:szCs w:val="24"/>
                <w:lang w:val="ro-RO"/>
              </w:rPr>
              <w:t xml:space="preserve"> </w:t>
            </w:r>
            <w:r w:rsidRPr="00542E72">
              <w:rPr>
                <w:rStyle w:val="BodyText20"/>
                <w:rFonts w:eastAsia="Calibri"/>
                <w:sz w:val="24"/>
                <w:szCs w:val="24"/>
              </w:rPr>
              <w:t>atribuţii specifice altor posturi vacante,</w:t>
            </w:r>
            <w:r w:rsidRPr="00542E72">
              <w:rPr>
                <w:rFonts w:ascii="Times New Roman" w:hAnsi="Times New Roman"/>
                <w:sz w:val="24"/>
                <w:szCs w:val="24"/>
                <w:lang w:val="ro-RO"/>
              </w:rPr>
              <w:t xml:space="preserve"> </w:t>
            </w:r>
            <w:r w:rsidRPr="00542E72">
              <w:rPr>
                <w:rStyle w:val="BodyText20"/>
                <w:rFonts w:eastAsia="Calibri"/>
                <w:sz w:val="24"/>
                <w:szCs w:val="24"/>
              </w:rPr>
              <w:t>cu respectarea prevederilor legale</w:t>
            </w:r>
            <w:r w:rsidRPr="00542E72">
              <w:rPr>
                <w:rFonts w:ascii="Times New Roman" w:hAnsi="Times New Roman"/>
                <w:sz w:val="24"/>
                <w:szCs w:val="24"/>
                <w:lang w:val="ro-RO"/>
              </w:rPr>
              <w:t xml:space="preserve"> (resurse umane, financiar, achiziţii, administrativ, juridic etc.).                                                         </w:t>
            </w:r>
            <w:r w:rsidRPr="00542E72">
              <w:rPr>
                <w:rFonts w:ascii="Times New Roman" w:hAnsi="Times New Roman"/>
                <w:b/>
                <w:sz w:val="24"/>
                <w:szCs w:val="24"/>
                <w:lang w:val="ro-RO"/>
              </w:rPr>
              <w:t>4.</w:t>
            </w:r>
            <w:r w:rsidRPr="00542E72">
              <w:rPr>
                <w:rFonts w:ascii="Times New Roman" w:hAnsi="Times New Roman"/>
                <w:sz w:val="24"/>
                <w:szCs w:val="24"/>
                <w:lang w:val="ro-RO"/>
              </w:rPr>
              <w:t xml:space="preserve"> Trebuie avut </w:t>
            </w:r>
            <w:r w:rsidRPr="00542E72">
              <w:rPr>
                <w:rStyle w:val="BodytextBold"/>
                <w:rFonts w:eastAsia="Calibri"/>
                <w:b w:val="0"/>
                <w:color w:val="auto"/>
                <w:sz w:val="24"/>
                <w:szCs w:val="24"/>
              </w:rPr>
              <w:t>în</w:t>
            </w:r>
            <w:r w:rsidRPr="00542E72">
              <w:rPr>
                <w:rStyle w:val="BodytextBold"/>
                <w:rFonts w:eastAsia="Calibri"/>
                <w:color w:val="auto"/>
                <w:sz w:val="24"/>
                <w:szCs w:val="24"/>
              </w:rPr>
              <w:t xml:space="preserve"> </w:t>
            </w:r>
            <w:r w:rsidRPr="00542E72">
              <w:rPr>
                <w:rFonts w:ascii="Times New Roman" w:hAnsi="Times New Roman"/>
                <w:sz w:val="24"/>
                <w:szCs w:val="24"/>
                <w:lang w:val="ro-RO"/>
              </w:rPr>
              <w:t>vedere faptul ca un consilier este</w:t>
            </w:r>
            <w:r w:rsidRPr="00542E72">
              <w:rPr>
                <w:rFonts w:ascii="Times New Roman" w:hAnsi="Times New Roman"/>
                <w:sz w:val="24"/>
                <w:szCs w:val="24"/>
              </w:rPr>
              <w:t xml:space="preserve"> necesar sa fie </w:t>
            </w:r>
            <w:r w:rsidRPr="00542E72">
              <w:rPr>
                <w:rFonts w:ascii="Times New Roman" w:hAnsi="Times New Roman"/>
                <w:sz w:val="24"/>
                <w:szCs w:val="24"/>
                <w:lang w:val="ro-RO"/>
              </w:rPr>
              <w:t xml:space="preserve">pregătit timp de cateva saptamani pentru a putea asimila toate informaţiile necesare activarii in cadrul programelor derulate in agenţii. Sunt foarte putini cei care decid sa ramana dupa ce au ajuns la un nivel de cunoaştere si aplicare a procedurilor de implementare </w:t>
            </w:r>
            <w:r w:rsidRPr="00542E72">
              <w:rPr>
                <w:rFonts w:ascii="Times New Roman" w:hAnsi="Times New Roman"/>
                <w:sz w:val="24"/>
                <w:szCs w:val="24"/>
                <w:lang w:val="ro-RO"/>
              </w:rPr>
              <w:lastRenderedPageBreak/>
              <w:t xml:space="preserve">a programelor, </w:t>
            </w:r>
            <w:r w:rsidRPr="00542E72">
              <w:rPr>
                <w:rStyle w:val="BodytextBold"/>
                <w:rFonts w:eastAsia="Calibri"/>
                <w:color w:val="auto"/>
                <w:sz w:val="24"/>
                <w:szCs w:val="24"/>
              </w:rPr>
              <w:t>fluctuatia in rândul personalului reprezentând o problema constantată.</w:t>
            </w:r>
          </w:p>
          <w:p w:rsidR="00542E72" w:rsidRPr="00542E72" w:rsidRDefault="00542E72" w:rsidP="00542E72">
            <w:pPr>
              <w:pStyle w:val="NoSpacing"/>
              <w:jc w:val="both"/>
              <w:rPr>
                <w:rFonts w:ascii="Times New Roman" w:hAnsi="Times New Roman"/>
                <w:sz w:val="24"/>
                <w:szCs w:val="24"/>
                <w:lang w:val="ro-RO"/>
              </w:rPr>
            </w:pPr>
            <w:r w:rsidRPr="00542E72">
              <w:rPr>
                <w:rFonts w:ascii="Times New Roman" w:hAnsi="Times New Roman"/>
                <w:b/>
                <w:sz w:val="24"/>
                <w:szCs w:val="24"/>
                <w:lang w:val="ro-RO"/>
              </w:rPr>
              <w:t>5.</w:t>
            </w:r>
            <w:r w:rsidRPr="00542E72">
              <w:rPr>
                <w:rFonts w:ascii="Times New Roman" w:hAnsi="Times New Roman"/>
                <w:sz w:val="24"/>
                <w:szCs w:val="24"/>
                <w:lang w:val="ro-RO"/>
              </w:rPr>
              <w:t xml:space="preserve"> Nu in ultimul rand, trebuie avut in vedere </w:t>
            </w:r>
            <w:r w:rsidRPr="00542E72">
              <w:rPr>
                <w:rStyle w:val="BodytextBold"/>
                <w:rFonts w:eastAsia="Calibri"/>
                <w:color w:val="auto"/>
                <w:sz w:val="24"/>
                <w:szCs w:val="24"/>
              </w:rPr>
              <w:t xml:space="preserve">impactul socio-economic </w:t>
            </w:r>
            <w:r w:rsidRPr="00542E72">
              <w:rPr>
                <w:rFonts w:ascii="Times New Roman" w:hAnsi="Times New Roman"/>
                <w:sz w:val="24"/>
                <w:szCs w:val="24"/>
                <w:lang w:val="ro-RO"/>
              </w:rPr>
              <w:t>al</w:t>
            </w:r>
          </w:p>
          <w:p w:rsidR="00542E72" w:rsidRPr="00542E72" w:rsidRDefault="00542E72" w:rsidP="00542E72">
            <w:pPr>
              <w:pStyle w:val="NoSpacing"/>
              <w:jc w:val="both"/>
              <w:rPr>
                <w:rFonts w:ascii="Times New Roman" w:hAnsi="Times New Roman"/>
                <w:sz w:val="24"/>
                <w:szCs w:val="24"/>
                <w:lang w:val="ro-RO"/>
              </w:rPr>
            </w:pPr>
            <w:r w:rsidRPr="00542E72">
              <w:rPr>
                <w:rFonts w:ascii="Times New Roman" w:hAnsi="Times New Roman"/>
                <w:sz w:val="24"/>
                <w:szCs w:val="24"/>
                <w:lang w:val="ro-RO"/>
              </w:rPr>
              <w:t xml:space="preserve">programelor derulate prin intermediul AIMMAIPE de la înfiinţarea Agenţiilor până în prezent, care este unul semnificativ, valoarea totală a finanţărilor din fonduri guvernamentale acordate doar în perioada </w:t>
            </w:r>
            <w:r w:rsidRPr="00542E72">
              <w:rPr>
                <w:rStyle w:val="BodyText20"/>
                <w:rFonts w:eastAsia="Calibri"/>
                <w:sz w:val="24"/>
                <w:szCs w:val="24"/>
              </w:rPr>
              <w:t>2018-2019</w:t>
            </w:r>
            <w:r w:rsidRPr="00542E72">
              <w:rPr>
                <w:rFonts w:ascii="Times New Roman" w:hAnsi="Times New Roman"/>
                <w:sz w:val="24"/>
                <w:szCs w:val="24"/>
                <w:lang w:val="ro-RO"/>
              </w:rPr>
              <w:t xml:space="preserve"> </w:t>
            </w:r>
            <w:r w:rsidRPr="00542E72">
              <w:rPr>
                <w:rStyle w:val="BodyText20"/>
                <w:rFonts w:eastAsia="Calibri"/>
                <w:sz w:val="24"/>
                <w:szCs w:val="24"/>
              </w:rPr>
              <w:t>fiind de cca 2.127 mil lei pentru un</w:t>
            </w:r>
            <w:r w:rsidRPr="00542E72">
              <w:rPr>
                <w:rFonts w:ascii="Times New Roman" w:hAnsi="Times New Roman"/>
                <w:sz w:val="24"/>
                <w:szCs w:val="24"/>
                <w:lang w:val="ro-RO"/>
              </w:rPr>
              <w:t xml:space="preserve"> </w:t>
            </w:r>
            <w:r w:rsidRPr="00542E72">
              <w:rPr>
                <w:rStyle w:val="BodyText20"/>
                <w:rFonts w:eastAsia="Calibri"/>
                <w:sz w:val="24"/>
                <w:szCs w:val="24"/>
              </w:rPr>
              <w:t>numă</w:t>
            </w:r>
            <w:r w:rsidRPr="00542E72">
              <w:rPr>
                <w:rFonts w:ascii="Times New Roman" w:hAnsi="Times New Roman"/>
                <w:sz w:val="24"/>
                <w:szCs w:val="24"/>
                <w:lang w:val="ro-RO"/>
              </w:rPr>
              <w:t>r d</w:t>
            </w:r>
            <w:r w:rsidRPr="00542E72">
              <w:rPr>
                <w:rStyle w:val="BodyText20"/>
                <w:rFonts w:eastAsia="Calibri"/>
                <w:sz w:val="24"/>
                <w:szCs w:val="24"/>
              </w:rPr>
              <w:t>e aproximativ</w:t>
            </w:r>
            <w:r w:rsidRPr="00542E72">
              <w:rPr>
                <w:rFonts w:ascii="Times New Roman" w:hAnsi="Times New Roman"/>
                <w:sz w:val="24"/>
                <w:szCs w:val="24"/>
                <w:lang w:val="ro-RO"/>
              </w:rPr>
              <w:t xml:space="preserve"> 10 </w:t>
            </w:r>
            <w:r w:rsidRPr="00542E72">
              <w:rPr>
                <w:rStyle w:val="BodyText20"/>
                <w:rFonts w:eastAsia="Calibri"/>
                <w:sz w:val="24"/>
                <w:szCs w:val="24"/>
              </w:rPr>
              <w:t>mii de beneficiari,</w:t>
            </w:r>
            <w:r w:rsidRPr="00542E72">
              <w:rPr>
                <w:rFonts w:ascii="Times New Roman" w:hAnsi="Times New Roman"/>
                <w:sz w:val="24"/>
                <w:szCs w:val="24"/>
                <w:lang w:val="ro-RO"/>
              </w:rPr>
              <w:t xml:space="preserve"> iar pentru perioada </w:t>
            </w:r>
            <w:r w:rsidRPr="00542E72">
              <w:rPr>
                <w:rStyle w:val="BodyText20"/>
                <w:rFonts w:eastAsia="Calibri"/>
                <w:sz w:val="24"/>
                <w:szCs w:val="24"/>
              </w:rPr>
              <w:t>2020-</w:t>
            </w:r>
            <w:r w:rsidRPr="00542E72">
              <w:rPr>
                <w:rFonts w:ascii="Times New Roman" w:hAnsi="Times New Roman"/>
                <w:sz w:val="24"/>
                <w:szCs w:val="24"/>
                <w:lang w:val="ro-RO"/>
              </w:rPr>
              <w:t xml:space="preserve"> </w:t>
            </w:r>
            <w:r w:rsidRPr="00542E72">
              <w:rPr>
                <w:rStyle w:val="BodyText20"/>
                <w:rFonts w:eastAsia="Calibri"/>
                <w:sz w:val="24"/>
                <w:szCs w:val="24"/>
              </w:rPr>
              <w:t>2021 valoarea finanţărilor si numărul</w:t>
            </w:r>
            <w:r w:rsidRPr="00542E72">
              <w:rPr>
                <w:rFonts w:ascii="Times New Roman" w:hAnsi="Times New Roman"/>
                <w:sz w:val="24"/>
                <w:szCs w:val="24"/>
                <w:lang w:val="ro-RO"/>
              </w:rPr>
              <w:t xml:space="preserve"> </w:t>
            </w:r>
            <w:r w:rsidRPr="00542E72">
              <w:rPr>
                <w:rStyle w:val="BodyText20"/>
                <w:rFonts w:eastAsia="Calibri"/>
                <w:sz w:val="24"/>
                <w:szCs w:val="24"/>
              </w:rPr>
              <w:t>beneficiarilor au crescut la cca. 7.675</w:t>
            </w:r>
            <w:r w:rsidRPr="00542E72">
              <w:rPr>
                <w:rFonts w:ascii="Times New Roman" w:hAnsi="Times New Roman"/>
                <w:sz w:val="24"/>
                <w:szCs w:val="24"/>
                <w:lang w:val="ro-RO"/>
              </w:rPr>
              <w:t xml:space="preserve"> </w:t>
            </w:r>
            <w:r w:rsidRPr="00542E72">
              <w:rPr>
                <w:rStyle w:val="BodyText20"/>
                <w:rFonts w:eastAsia="Calibri"/>
                <w:sz w:val="24"/>
                <w:szCs w:val="24"/>
              </w:rPr>
              <w:t xml:space="preserve">mil, lei si aprox. 90 mii de beneficiari.                   Așadar, </w:t>
            </w:r>
            <w:r w:rsidRPr="00542E72">
              <w:rPr>
                <w:rFonts w:ascii="Times New Roman" w:hAnsi="Times New Roman"/>
                <w:sz w:val="24"/>
                <w:szCs w:val="24"/>
                <w:lang w:val="ro-RO"/>
              </w:rPr>
              <w:t>AIMMAIPE sunt responsabile nu numai pentru derularea eficientă, efectivă şi transparentă a operaţiunilor financiare privind fondurile nerambursabile alocate,</w:t>
            </w:r>
            <w:r w:rsidRPr="00542E72">
              <w:rPr>
                <w:rFonts w:ascii="Times New Roman" w:hAnsi="Times New Roman"/>
                <w:sz w:val="24"/>
                <w:szCs w:val="24"/>
              </w:rPr>
              <w:t xml:space="preserve"> ci şi pentru </w:t>
            </w:r>
            <w:r w:rsidRPr="00542E72">
              <w:rPr>
                <w:rFonts w:ascii="Times New Roman" w:hAnsi="Times New Roman"/>
                <w:sz w:val="24"/>
                <w:szCs w:val="24"/>
                <w:lang w:val="ro-RO"/>
              </w:rPr>
              <w:t xml:space="preserve">activitatea complexă de punere adecvată în aplicare a programelor gestionate, </w:t>
            </w:r>
            <w:r w:rsidRPr="00542E72">
              <w:rPr>
                <w:rStyle w:val="BodytextBold"/>
                <w:rFonts w:eastAsia="Calibri"/>
                <w:color w:val="auto"/>
                <w:sz w:val="24"/>
                <w:szCs w:val="24"/>
              </w:rPr>
              <w:t>situatie în care raportul atribuţii/responsabilităţi şi</w:t>
            </w:r>
          </w:p>
          <w:p w:rsidR="00542E72" w:rsidRPr="00542E72" w:rsidRDefault="00542E72" w:rsidP="00542E72">
            <w:pPr>
              <w:pStyle w:val="NoSpacing"/>
              <w:jc w:val="both"/>
              <w:rPr>
                <w:rFonts w:ascii="Times New Roman" w:hAnsi="Times New Roman"/>
                <w:sz w:val="24"/>
                <w:szCs w:val="24"/>
                <w:lang w:val="ro-RO"/>
              </w:rPr>
            </w:pPr>
            <w:r w:rsidRPr="00542E72">
              <w:rPr>
                <w:rFonts w:ascii="Times New Roman" w:hAnsi="Times New Roman"/>
                <w:sz w:val="24"/>
                <w:szCs w:val="24"/>
                <w:lang w:val="ro-RO"/>
              </w:rPr>
              <w:t xml:space="preserve">salarizarea personalului devine total inechitabil.Spre ilustrare, un </w:t>
            </w:r>
            <w:r w:rsidRPr="00542E72">
              <w:rPr>
                <w:rStyle w:val="BodytextBold"/>
                <w:rFonts w:eastAsia="Calibri"/>
                <w:color w:val="auto"/>
                <w:sz w:val="24"/>
                <w:szCs w:val="24"/>
              </w:rPr>
              <w:t xml:space="preserve">funcţionar public incadrat cu cel mai mare grad de vechime in munca </w:t>
            </w:r>
            <w:r w:rsidRPr="00542E72">
              <w:rPr>
                <w:rFonts w:ascii="Times New Roman" w:hAnsi="Times New Roman"/>
                <w:sz w:val="24"/>
                <w:szCs w:val="24"/>
                <w:lang w:val="ro-RO"/>
              </w:rPr>
              <w:t xml:space="preserve">(peste 20 de ani) si cea mai inalta clasa de salarizare (consilier superior) are un salariu net de încadrare de </w:t>
            </w:r>
            <w:r w:rsidRPr="00542E72">
              <w:rPr>
                <w:rStyle w:val="BodytextBold"/>
                <w:rFonts w:eastAsia="Calibri"/>
                <w:color w:val="auto"/>
                <w:sz w:val="24"/>
                <w:szCs w:val="24"/>
              </w:rPr>
              <w:t xml:space="preserve">3.342 lei, </w:t>
            </w:r>
            <w:r w:rsidRPr="00542E72">
              <w:rPr>
                <w:rFonts w:ascii="Times New Roman" w:hAnsi="Times New Roman"/>
                <w:sz w:val="24"/>
                <w:szCs w:val="24"/>
                <w:lang w:val="ro-RO"/>
              </w:rPr>
              <w:t xml:space="preserve">la care sa adauga indemnizaţia de hrana de 202 lei si sporul de condiţii vatamatoare de 15% din salariu, </w:t>
            </w:r>
            <w:r w:rsidRPr="00542E72">
              <w:rPr>
                <w:rStyle w:val="BodytextBold"/>
                <w:rFonts w:eastAsia="Calibri"/>
                <w:color w:val="auto"/>
                <w:sz w:val="24"/>
                <w:szCs w:val="24"/>
              </w:rPr>
              <w:t xml:space="preserve">dar </w:t>
            </w:r>
            <w:r w:rsidRPr="00542E72">
              <w:rPr>
                <w:rFonts w:ascii="Times New Roman" w:hAnsi="Times New Roman"/>
                <w:sz w:val="24"/>
                <w:szCs w:val="24"/>
                <w:lang w:val="ro-RO"/>
              </w:rPr>
              <w:t xml:space="preserve">plafonat la nivelul anului 2019 ( un max. de 465 lei). Trebuie insa, avut in vedere si faptul ca acest spor nu este permanent, ci doar pe perioada in care sunt îndeplinite condiţiile vatamatoare. In concluzie, cu toate sporurile incluse, un consilier superior cu gradaţia maxima de vechime primeşte un salariu net lunar </w:t>
            </w:r>
            <w:r w:rsidRPr="00542E72">
              <w:rPr>
                <w:rStyle w:val="BodyText20"/>
                <w:rFonts w:eastAsia="Calibri"/>
                <w:sz w:val="24"/>
                <w:szCs w:val="24"/>
              </w:rPr>
              <w:t>de 4.009 lei, iar un consilier asistent</w:t>
            </w:r>
            <w:r w:rsidRPr="00542E72">
              <w:rPr>
                <w:rFonts w:ascii="Times New Roman" w:hAnsi="Times New Roman"/>
                <w:sz w:val="24"/>
                <w:szCs w:val="24"/>
                <w:lang w:val="ro-RO"/>
              </w:rPr>
              <w:t xml:space="preserve"> primeste un salariu net lunar de 3.321lei.                                                 </w:t>
            </w:r>
            <w:r w:rsidRPr="00542E72">
              <w:rPr>
                <w:rFonts w:ascii="Times New Roman" w:hAnsi="Times New Roman"/>
                <w:b/>
                <w:sz w:val="24"/>
                <w:szCs w:val="24"/>
                <w:lang w:val="ro-RO"/>
              </w:rPr>
              <w:t xml:space="preserve">6. </w:t>
            </w:r>
            <w:r w:rsidRPr="00542E72">
              <w:rPr>
                <w:rFonts w:ascii="Times New Roman" w:hAnsi="Times New Roman"/>
                <w:sz w:val="24"/>
                <w:szCs w:val="24"/>
                <w:lang w:val="ro-RO"/>
              </w:rPr>
              <w:t xml:space="preserve">In derularea activităţilor menţionate la punctele de mai sus, personalul din cadrul Agenţiilor este coordonat de către structura de specialitate din cadrul </w:t>
            </w:r>
            <w:r w:rsidRPr="00542E72">
              <w:rPr>
                <w:rFonts w:ascii="Times New Roman" w:hAnsi="Times New Roman"/>
                <w:sz w:val="24"/>
                <w:szCs w:val="24"/>
                <w:lang w:val="ro-RO"/>
              </w:rPr>
              <w:lastRenderedPageBreak/>
              <w:t>Ministerului care are atribuţii în implementarea tehnică a măsurilor de sprijin, asigurând cadrul normativ, configurarea sistemelor informatice necesare gestionării şi implementării programelor, gestionarea bugetelor programelor la nivel naţional, precum şi implicarea directă în etapele de implementare (înscriere, evaluare, contractare, plată şi monitorizare) ale programelor naționale.                                    Astfel, structura de specialitate din cadrul Ministerului a coordonat si a asigurat elaborarea cadrului normativ şi instituţional, a elaborat criteriile, priorităţile şi procedurile necesare în vederea desfăşurării programelor şi proiectelor activităţilor specifice necesar pentru înscrierea la finanţare în ultimii doi ani a unui număr de 122.952 de aplicanţi, verificarea a 95.216 aplicanţi, plata a 39.492 beneficiari cu un buget de peste 6 miliarde de lei (app. 1,2 miliarde Euro).   Având în vedere gradul de încărcare f</w:t>
            </w:r>
            <w:r w:rsidRPr="00542E72">
              <w:rPr>
                <w:rStyle w:val="BodyText20"/>
                <w:rFonts w:eastAsia="Calibri"/>
                <w:sz w:val="24"/>
                <w:szCs w:val="24"/>
              </w:rPr>
              <w:t>oarte mare din c</w:t>
            </w:r>
            <w:r w:rsidRPr="00542E72">
              <w:rPr>
                <w:rFonts w:ascii="Times New Roman" w:hAnsi="Times New Roman"/>
                <w:sz w:val="24"/>
                <w:szCs w:val="24"/>
                <w:lang w:val="ro-RO"/>
              </w:rPr>
              <w:t>adru</w:t>
            </w:r>
            <w:r w:rsidRPr="00542E72">
              <w:rPr>
                <w:rStyle w:val="BodyText20"/>
                <w:rFonts w:eastAsia="Calibri"/>
                <w:sz w:val="24"/>
                <w:szCs w:val="24"/>
              </w:rPr>
              <w:t xml:space="preserve">l structurii de </w:t>
            </w:r>
            <w:r w:rsidRPr="00542E72">
              <w:rPr>
                <w:rFonts w:ascii="Times New Roman" w:hAnsi="Times New Roman"/>
                <w:sz w:val="24"/>
                <w:szCs w:val="24"/>
                <w:lang w:val="ro-RO"/>
              </w:rPr>
              <w:t xml:space="preserve">specialitate şi faptul că instituţii cu atribuţii similare din cadrul Guvernului au un nivel de salarizare mai mare, personalul din structura de specialitate migreaza către aceste instituţii sau către instituţii cu un nivel salarial similar, dar cu un grad de încărcare şi responsabilitate mult mai mici.    </w:t>
            </w:r>
          </w:p>
          <w:p w:rsidR="00714415" w:rsidRPr="00542E72" w:rsidRDefault="00542E72" w:rsidP="00CD7B09">
            <w:pPr>
              <w:rPr>
                <w:rFonts w:ascii="Times New Roman" w:hAnsi="Times New Roman" w:cs="Times New Roman"/>
                <w:sz w:val="24"/>
                <w:szCs w:val="24"/>
              </w:rPr>
            </w:pPr>
            <w:r w:rsidRPr="00542E72">
              <w:rPr>
                <w:rFonts w:ascii="Times New Roman" w:hAnsi="Times New Roman"/>
                <w:b/>
                <w:sz w:val="24"/>
                <w:szCs w:val="24"/>
                <w:lang w:val="ro-RO"/>
              </w:rPr>
              <w:t>7.</w:t>
            </w:r>
            <w:r w:rsidRPr="00542E72">
              <w:rPr>
                <w:rFonts w:ascii="Times New Roman" w:hAnsi="Times New Roman"/>
                <w:sz w:val="24"/>
                <w:szCs w:val="24"/>
                <w:lang w:val="ro-RO"/>
              </w:rPr>
              <w:t xml:space="preserve"> </w:t>
            </w:r>
            <w:r w:rsidRPr="00542E72">
              <w:rPr>
                <w:rStyle w:val="BodyText20"/>
                <w:rFonts w:eastAsia="Calibri"/>
                <w:sz w:val="24"/>
                <w:szCs w:val="24"/>
              </w:rPr>
              <w:t>In ceea ce priveşte impactul bugetar</w:t>
            </w:r>
            <w:r w:rsidRPr="00542E72">
              <w:rPr>
                <w:rFonts w:ascii="Times New Roman" w:hAnsi="Times New Roman"/>
                <w:sz w:val="24"/>
                <w:szCs w:val="24"/>
                <w:lang w:val="ro-RO"/>
              </w:rPr>
              <w:t xml:space="preserve"> </w:t>
            </w:r>
            <w:r w:rsidRPr="00542E72">
              <w:rPr>
                <w:rStyle w:val="BodyText20"/>
                <w:rFonts w:eastAsia="Calibri"/>
                <w:sz w:val="24"/>
                <w:szCs w:val="24"/>
              </w:rPr>
              <w:t>asupra bugetului general consolidat</w:t>
            </w:r>
            <w:r w:rsidRPr="00542E72">
              <w:rPr>
                <w:rFonts w:ascii="Times New Roman" w:hAnsi="Times New Roman"/>
                <w:sz w:val="24"/>
                <w:szCs w:val="24"/>
                <w:lang w:val="ro-RO"/>
              </w:rPr>
              <w:t xml:space="preserve">, considerăm că acesta </w:t>
            </w:r>
            <w:r w:rsidRPr="00542E72">
              <w:rPr>
                <w:rStyle w:val="BodytextBold"/>
                <w:rFonts w:eastAsia="Calibri"/>
                <w:color w:val="auto"/>
                <w:sz w:val="24"/>
                <w:szCs w:val="24"/>
              </w:rPr>
              <w:t xml:space="preserve">poate fi apreciat drept nesemnificativ, </w:t>
            </w:r>
            <w:r w:rsidRPr="00542E72">
              <w:rPr>
                <w:rFonts w:ascii="Times New Roman" w:hAnsi="Times New Roman"/>
                <w:sz w:val="24"/>
                <w:szCs w:val="24"/>
                <w:lang w:val="ro-RO"/>
              </w:rPr>
              <w:t>având în vedere numărul redus de personal al AIMMAIPE şi structurii de specialitate (281 funcţionari), din care datorită nivelului actual de salarizare doar 197 sunt ocupate</w:t>
            </w:r>
          </w:p>
          <w:p w:rsidR="00714415" w:rsidRPr="00542E72" w:rsidRDefault="00714415" w:rsidP="00542E72">
            <w:pPr>
              <w:rPr>
                <w:rFonts w:ascii="Times New Roman" w:hAnsi="Times New Roman" w:cs="Times New Roman"/>
                <w:sz w:val="24"/>
                <w:szCs w:val="24"/>
                <w:lang w:val="ro-RO"/>
              </w:rPr>
            </w:pPr>
            <w:r w:rsidRPr="00542E72">
              <w:rPr>
                <w:rFonts w:ascii="Times New Roman" w:hAnsi="Times New Roman" w:cs="Times New Roman"/>
                <w:sz w:val="24"/>
                <w:szCs w:val="24"/>
              </w:rPr>
              <w:t>2. respins la vot</w:t>
            </w:r>
          </w:p>
        </w:tc>
        <w:tc>
          <w:tcPr>
            <w:tcW w:w="408" w:type="pct"/>
          </w:tcPr>
          <w:p w:rsidR="00714415" w:rsidRPr="00542E72" w:rsidRDefault="00714415" w:rsidP="00CD7B09">
            <w:pPr>
              <w:jc w:val="both"/>
              <w:rPr>
                <w:rFonts w:ascii="Times New Roman" w:hAnsi="Times New Roman" w:cs="Times New Roman"/>
                <w:i/>
                <w:sz w:val="24"/>
                <w:szCs w:val="24"/>
              </w:rPr>
            </w:pPr>
            <w:r w:rsidRPr="00542E72">
              <w:rPr>
                <w:rFonts w:ascii="Times New Roman" w:hAnsi="Times New Roman" w:cs="Times New Roman"/>
                <w:sz w:val="24"/>
                <w:szCs w:val="24"/>
              </w:rPr>
              <w:lastRenderedPageBreak/>
              <w:t>Camera Deputaților</w:t>
            </w:r>
          </w:p>
        </w:tc>
      </w:tr>
    </w:tbl>
    <w:p w:rsidR="00714415" w:rsidRPr="00542E72" w:rsidRDefault="00714415" w:rsidP="00714415">
      <w:pPr>
        <w:spacing w:before="60" w:after="60"/>
        <w:rPr>
          <w:rFonts w:ascii="Times New Roman" w:hAnsi="Times New Roman" w:cs="Times New Roman"/>
          <w:sz w:val="24"/>
          <w:szCs w:val="24"/>
        </w:rPr>
      </w:pPr>
    </w:p>
    <w:p w:rsidR="00714415" w:rsidRPr="00542E72" w:rsidRDefault="00714415" w:rsidP="00AF1902">
      <w:pPr>
        <w:pStyle w:val="NoSpacing"/>
        <w:rPr>
          <w:rFonts w:ascii="Times New Roman" w:hAnsi="Times New Roman"/>
          <w:sz w:val="24"/>
          <w:szCs w:val="24"/>
        </w:rPr>
      </w:pPr>
    </w:p>
    <w:sectPr w:rsidR="00714415" w:rsidRPr="00542E72" w:rsidSect="002A1413">
      <w:pgSz w:w="15840" w:h="12240" w:orient="landscape"/>
      <w:pgMar w:top="709" w:right="531" w:bottom="1041"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929" w:rsidRDefault="00353929" w:rsidP="00994834">
      <w:pPr>
        <w:spacing w:after="0" w:line="240" w:lineRule="auto"/>
      </w:pPr>
      <w:r>
        <w:separator/>
      </w:r>
    </w:p>
  </w:endnote>
  <w:endnote w:type="continuationSeparator" w:id="0">
    <w:p w:rsidR="00353929" w:rsidRDefault="00353929" w:rsidP="00994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C58" w:rsidRDefault="00895A20" w:rsidP="00CE6C58">
    <w:pPr>
      <w:pStyle w:val="Footer"/>
      <w:framePr w:wrap="around" w:vAnchor="text" w:hAnchor="margin" w:xAlign="center" w:y="1"/>
      <w:rPr>
        <w:rStyle w:val="PageNumber"/>
      </w:rPr>
    </w:pPr>
    <w:r>
      <w:rPr>
        <w:rStyle w:val="PageNumber"/>
      </w:rPr>
      <w:fldChar w:fldCharType="begin"/>
    </w:r>
    <w:r w:rsidR="00CE6C58">
      <w:rPr>
        <w:rStyle w:val="PageNumber"/>
      </w:rPr>
      <w:instrText xml:space="preserve">PAGE  </w:instrText>
    </w:r>
    <w:r>
      <w:rPr>
        <w:rStyle w:val="PageNumber"/>
      </w:rPr>
      <w:fldChar w:fldCharType="separate"/>
    </w:r>
    <w:r w:rsidR="00CE6C58">
      <w:rPr>
        <w:rStyle w:val="PageNumber"/>
        <w:noProof/>
      </w:rPr>
      <w:t>1</w:t>
    </w:r>
    <w:r>
      <w:rPr>
        <w:rStyle w:val="PageNumber"/>
      </w:rPr>
      <w:fldChar w:fldCharType="end"/>
    </w:r>
  </w:p>
  <w:p w:rsidR="00CE6C58" w:rsidRDefault="00CE6C5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C58" w:rsidRDefault="00895A20" w:rsidP="00CE6C58">
    <w:pPr>
      <w:pStyle w:val="Footer"/>
      <w:framePr w:wrap="around" w:vAnchor="text" w:hAnchor="margin" w:xAlign="center" w:y="1"/>
      <w:rPr>
        <w:rStyle w:val="PageNumber"/>
      </w:rPr>
    </w:pPr>
    <w:r>
      <w:rPr>
        <w:rStyle w:val="PageNumber"/>
      </w:rPr>
      <w:fldChar w:fldCharType="begin"/>
    </w:r>
    <w:r w:rsidR="00CE6C58">
      <w:rPr>
        <w:rStyle w:val="PageNumber"/>
      </w:rPr>
      <w:instrText xml:space="preserve">PAGE  </w:instrText>
    </w:r>
    <w:r>
      <w:rPr>
        <w:rStyle w:val="PageNumber"/>
      </w:rPr>
      <w:fldChar w:fldCharType="separate"/>
    </w:r>
    <w:r w:rsidR="003D53E6">
      <w:rPr>
        <w:rStyle w:val="PageNumber"/>
        <w:noProof/>
      </w:rPr>
      <w:t>12</w:t>
    </w:r>
    <w:r>
      <w:rPr>
        <w:rStyle w:val="PageNumber"/>
      </w:rPr>
      <w:fldChar w:fldCharType="end"/>
    </w:r>
  </w:p>
  <w:p w:rsidR="00CE6C58" w:rsidRDefault="00CE6C5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929" w:rsidRDefault="00353929" w:rsidP="00994834">
      <w:pPr>
        <w:spacing w:after="0" w:line="240" w:lineRule="auto"/>
      </w:pPr>
      <w:r>
        <w:separator/>
      </w:r>
    </w:p>
  </w:footnote>
  <w:footnote w:type="continuationSeparator" w:id="0">
    <w:p w:rsidR="00353929" w:rsidRDefault="00353929" w:rsidP="009948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E22E0C"/>
    <w:multiLevelType w:val="multilevel"/>
    <w:tmpl w:val="8690D17C"/>
    <w:lvl w:ilvl="0">
      <w:start w:val="3"/>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0"/>
        <w:szCs w:val="20"/>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F7164BD"/>
    <w:multiLevelType w:val="hybridMultilevel"/>
    <w:tmpl w:val="D1567F76"/>
    <w:lvl w:ilvl="0" w:tplc="21C4B7E8">
      <w:start w:val="2"/>
      <w:numFmt w:val="decimal"/>
      <w:lvlText w:val="%1."/>
      <w:lvlJc w:val="left"/>
      <w:pPr>
        <w:ind w:left="720" w:hanging="360"/>
      </w:pPr>
      <w:rPr>
        <w:rFonts w:ascii="Times New Roman" w:hAnsi="Times New Roman" w:cs="Times New Roman" w:hint="default"/>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2BD"/>
    <w:rsid w:val="00010011"/>
    <w:rsid w:val="0003348E"/>
    <w:rsid w:val="00047620"/>
    <w:rsid w:val="000976C1"/>
    <w:rsid w:val="000B43D1"/>
    <w:rsid w:val="000D0F6C"/>
    <w:rsid w:val="000F4BB2"/>
    <w:rsid w:val="000F7C31"/>
    <w:rsid w:val="00111067"/>
    <w:rsid w:val="00112CC6"/>
    <w:rsid w:val="001322BD"/>
    <w:rsid w:val="00144837"/>
    <w:rsid w:val="001C45F8"/>
    <w:rsid w:val="001D2782"/>
    <w:rsid w:val="001E7DB6"/>
    <w:rsid w:val="00200C07"/>
    <w:rsid w:val="00230F5C"/>
    <w:rsid w:val="00233C3A"/>
    <w:rsid w:val="0024138E"/>
    <w:rsid w:val="002475B8"/>
    <w:rsid w:val="0026601B"/>
    <w:rsid w:val="0027289A"/>
    <w:rsid w:val="0029684D"/>
    <w:rsid w:val="002A0256"/>
    <w:rsid w:val="002A1413"/>
    <w:rsid w:val="002B3B67"/>
    <w:rsid w:val="002B5239"/>
    <w:rsid w:val="002D06A9"/>
    <w:rsid w:val="00320537"/>
    <w:rsid w:val="00353929"/>
    <w:rsid w:val="0036609A"/>
    <w:rsid w:val="00395F15"/>
    <w:rsid w:val="003D53E6"/>
    <w:rsid w:val="003F6324"/>
    <w:rsid w:val="00414BF2"/>
    <w:rsid w:val="0047414F"/>
    <w:rsid w:val="00475306"/>
    <w:rsid w:val="00482536"/>
    <w:rsid w:val="00496FD5"/>
    <w:rsid w:val="004D2D96"/>
    <w:rsid w:val="00542E72"/>
    <w:rsid w:val="005559D9"/>
    <w:rsid w:val="00565E63"/>
    <w:rsid w:val="005663A5"/>
    <w:rsid w:val="00576251"/>
    <w:rsid w:val="005C7CD4"/>
    <w:rsid w:val="005F5794"/>
    <w:rsid w:val="005F675D"/>
    <w:rsid w:val="006022B9"/>
    <w:rsid w:val="0060288E"/>
    <w:rsid w:val="00653984"/>
    <w:rsid w:val="006A102D"/>
    <w:rsid w:val="006A226A"/>
    <w:rsid w:val="00704532"/>
    <w:rsid w:val="00714415"/>
    <w:rsid w:val="00722849"/>
    <w:rsid w:val="007375E3"/>
    <w:rsid w:val="007446A3"/>
    <w:rsid w:val="00755ADD"/>
    <w:rsid w:val="007873A4"/>
    <w:rsid w:val="007C09D3"/>
    <w:rsid w:val="007D3419"/>
    <w:rsid w:val="007F09E1"/>
    <w:rsid w:val="00804809"/>
    <w:rsid w:val="00856623"/>
    <w:rsid w:val="00881BEE"/>
    <w:rsid w:val="00895A20"/>
    <w:rsid w:val="008B010A"/>
    <w:rsid w:val="008D0547"/>
    <w:rsid w:val="008D59A9"/>
    <w:rsid w:val="00902C88"/>
    <w:rsid w:val="009056B4"/>
    <w:rsid w:val="00931D11"/>
    <w:rsid w:val="00950867"/>
    <w:rsid w:val="00970081"/>
    <w:rsid w:val="00992A0A"/>
    <w:rsid w:val="00994834"/>
    <w:rsid w:val="009C2F10"/>
    <w:rsid w:val="009C4A0A"/>
    <w:rsid w:val="009F3D86"/>
    <w:rsid w:val="00A30F77"/>
    <w:rsid w:val="00A35F99"/>
    <w:rsid w:val="00A64C0D"/>
    <w:rsid w:val="00A91B54"/>
    <w:rsid w:val="00AA38FA"/>
    <w:rsid w:val="00AB4914"/>
    <w:rsid w:val="00AB6738"/>
    <w:rsid w:val="00AF1902"/>
    <w:rsid w:val="00B15365"/>
    <w:rsid w:val="00B21F72"/>
    <w:rsid w:val="00B3107D"/>
    <w:rsid w:val="00B53796"/>
    <w:rsid w:val="00B80A66"/>
    <w:rsid w:val="00B91B9A"/>
    <w:rsid w:val="00BF089C"/>
    <w:rsid w:val="00BF361F"/>
    <w:rsid w:val="00C11998"/>
    <w:rsid w:val="00C234E5"/>
    <w:rsid w:val="00C43D18"/>
    <w:rsid w:val="00C57407"/>
    <w:rsid w:val="00CA58C2"/>
    <w:rsid w:val="00CE6C58"/>
    <w:rsid w:val="00D37E79"/>
    <w:rsid w:val="00D7442E"/>
    <w:rsid w:val="00DA5DCC"/>
    <w:rsid w:val="00DB1554"/>
    <w:rsid w:val="00DC5492"/>
    <w:rsid w:val="00DE6477"/>
    <w:rsid w:val="00E164BB"/>
    <w:rsid w:val="00E370C0"/>
    <w:rsid w:val="00E43476"/>
    <w:rsid w:val="00E45E29"/>
    <w:rsid w:val="00E65A7D"/>
    <w:rsid w:val="00F079B1"/>
    <w:rsid w:val="00F257C2"/>
    <w:rsid w:val="00F51BE2"/>
    <w:rsid w:val="00F56692"/>
    <w:rsid w:val="00FC1442"/>
    <w:rsid w:val="00FD1965"/>
    <w:rsid w:val="00FE293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0814F"/>
  <w15:docId w15:val="{B598ECC7-F230-4A60-BF74-20D7CB21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8FA"/>
  </w:style>
  <w:style w:type="paragraph" w:styleId="Heading1">
    <w:name w:val="heading 1"/>
    <w:basedOn w:val="Normal"/>
    <w:next w:val="Normal"/>
    <w:link w:val="Heading1Char"/>
    <w:qFormat/>
    <w:rsid w:val="00395F15"/>
    <w:pPr>
      <w:keepNext/>
      <w:spacing w:after="0" w:line="240" w:lineRule="auto"/>
      <w:jc w:val="both"/>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395F15"/>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395F15"/>
    <w:pPr>
      <w:keepNext/>
      <w:spacing w:after="0" w:line="240" w:lineRule="auto"/>
      <w:jc w:val="both"/>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uiPriority w:val="99"/>
    <w:qFormat/>
    <w:rsid w:val="00AB4914"/>
    <w:pPr>
      <w:keepNext/>
      <w:spacing w:before="240" w:after="60" w:line="240" w:lineRule="auto"/>
      <w:outlineLvl w:val="3"/>
    </w:pPr>
    <w:rPr>
      <w:rFonts w:ascii="Times New Roman" w:eastAsia="Times New Roman" w:hAnsi="Times New Roman" w:cs="Times New Roman"/>
      <w:b/>
      <w:bCs/>
      <w:sz w:val="28"/>
      <w:szCs w:val="28"/>
      <w:lang w:val="ro-RO"/>
    </w:rPr>
  </w:style>
  <w:style w:type="paragraph" w:styleId="Heading6">
    <w:name w:val="heading 6"/>
    <w:basedOn w:val="Normal"/>
    <w:next w:val="Normal"/>
    <w:link w:val="Heading6Char"/>
    <w:qFormat/>
    <w:rsid w:val="00395F15"/>
    <w:pPr>
      <w:spacing w:before="240" w:after="60" w:line="240" w:lineRule="auto"/>
      <w:outlineLvl w:val="5"/>
    </w:pPr>
    <w:rPr>
      <w:rFonts w:ascii="Calibri" w:eastAsia="Times New Roman"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AB4914"/>
    <w:rPr>
      <w:rFonts w:ascii="Times New Roman" w:eastAsia="Times New Roman" w:hAnsi="Times New Roman" w:cs="Times New Roman"/>
      <w:b/>
      <w:bCs/>
      <w:sz w:val="28"/>
      <w:szCs w:val="28"/>
      <w:lang w:val="ro-RO"/>
    </w:rPr>
  </w:style>
  <w:style w:type="character" w:styleId="Emphasis">
    <w:name w:val="Emphasis"/>
    <w:basedOn w:val="DefaultParagraphFont"/>
    <w:uiPriority w:val="99"/>
    <w:qFormat/>
    <w:rsid w:val="00AB4914"/>
    <w:rPr>
      <w:rFonts w:cs="Times New Roman"/>
      <w:i/>
      <w:iCs/>
    </w:rPr>
  </w:style>
  <w:style w:type="paragraph" w:styleId="BalloonText">
    <w:name w:val="Balloon Text"/>
    <w:basedOn w:val="Normal"/>
    <w:link w:val="BalloonTextChar"/>
    <w:uiPriority w:val="99"/>
    <w:unhideWhenUsed/>
    <w:rsid w:val="00C11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C11998"/>
    <w:rPr>
      <w:rFonts w:ascii="Segoe UI" w:hAnsi="Segoe UI" w:cs="Segoe UI"/>
      <w:sz w:val="18"/>
      <w:szCs w:val="18"/>
    </w:rPr>
  </w:style>
  <w:style w:type="character" w:customStyle="1" w:styleId="Heading1Char">
    <w:name w:val="Heading 1 Char"/>
    <w:basedOn w:val="DefaultParagraphFont"/>
    <w:link w:val="Heading1"/>
    <w:rsid w:val="00395F15"/>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395F15"/>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395F15"/>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395F15"/>
    <w:rPr>
      <w:rFonts w:ascii="Calibri" w:eastAsia="Times New Roman" w:hAnsi="Calibri" w:cs="Times New Roman"/>
      <w:b/>
      <w:bCs/>
    </w:rPr>
  </w:style>
  <w:style w:type="paragraph" w:styleId="Caption">
    <w:name w:val="caption"/>
    <w:basedOn w:val="Normal"/>
    <w:next w:val="Normal"/>
    <w:qFormat/>
    <w:rsid w:val="00395F15"/>
    <w:pPr>
      <w:spacing w:after="0" w:line="240" w:lineRule="auto"/>
      <w:jc w:val="center"/>
    </w:pPr>
    <w:rPr>
      <w:rFonts w:ascii="Times New Roman" w:eastAsia="Times New Roman" w:hAnsi="Times New Roman" w:cs="Times New Roman"/>
      <w:b/>
      <w:sz w:val="32"/>
      <w:szCs w:val="20"/>
    </w:rPr>
  </w:style>
  <w:style w:type="paragraph" w:styleId="Footer">
    <w:name w:val="footer"/>
    <w:basedOn w:val="Normal"/>
    <w:link w:val="FooterChar"/>
    <w:rsid w:val="00395F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95F15"/>
    <w:rPr>
      <w:rFonts w:ascii="Times New Roman" w:eastAsia="Times New Roman" w:hAnsi="Times New Roman" w:cs="Times New Roman"/>
      <w:sz w:val="24"/>
      <w:szCs w:val="24"/>
    </w:rPr>
  </w:style>
  <w:style w:type="character" w:styleId="PageNumber">
    <w:name w:val="page number"/>
    <w:basedOn w:val="DefaultParagraphFont"/>
    <w:rsid w:val="00395F15"/>
  </w:style>
  <w:style w:type="paragraph" w:styleId="BodyText">
    <w:name w:val="Body Text"/>
    <w:basedOn w:val="Normal"/>
    <w:link w:val="BodyTextChar"/>
    <w:rsid w:val="00395F15"/>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395F15"/>
    <w:rPr>
      <w:rFonts w:ascii="Times New Roman" w:eastAsia="Times New Roman" w:hAnsi="Times New Roman" w:cs="Times New Roman"/>
      <w:sz w:val="28"/>
      <w:szCs w:val="24"/>
    </w:rPr>
  </w:style>
  <w:style w:type="paragraph" w:styleId="BodyText2">
    <w:name w:val="Body Text 2"/>
    <w:basedOn w:val="Normal"/>
    <w:link w:val="BodyText2Char"/>
    <w:rsid w:val="00395F15"/>
    <w:pPr>
      <w:spacing w:after="0" w:line="240" w:lineRule="auto"/>
      <w:jc w:val="both"/>
    </w:pPr>
    <w:rPr>
      <w:rFonts w:ascii="Times New Roman" w:eastAsia="Times New Roman" w:hAnsi="Times New Roman" w:cs="Times New Roman"/>
      <w:sz w:val="28"/>
      <w:szCs w:val="24"/>
    </w:rPr>
  </w:style>
  <w:style w:type="character" w:customStyle="1" w:styleId="BodyText2Char">
    <w:name w:val="Body Text 2 Char"/>
    <w:basedOn w:val="DefaultParagraphFont"/>
    <w:link w:val="BodyText2"/>
    <w:rsid w:val="00395F15"/>
    <w:rPr>
      <w:rFonts w:ascii="Times New Roman" w:eastAsia="Times New Roman" w:hAnsi="Times New Roman" w:cs="Times New Roman"/>
      <w:sz w:val="28"/>
      <w:szCs w:val="24"/>
    </w:rPr>
  </w:style>
  <w:style w:type="paragraph" w:styleId="BodyText3">
    <w:name w:val="Body Text 3"/>
    <w:basedOn w:val="Normal"/>
    <w:link w:val="BodyText3Char"/>
    <w:rsid w:val="00395F15"/>
    <w:pPr>
      <w:spacing w:after="0" w:line="240" w:lineRule="auto"/>
      <w:jc w:val="both"/>
    </w:pPr>
    <w:rPr>
      <w:rFonts w:ascii="Times New Roman" w:eastAsia="Times New Roman" w:hAnsi="Times New Roman" w:cs="Times New Roman"/>
      <w:sz w:val="24"/>
      <w:szCs w:val="24"/>
      <w:lang w:val="ro-RO"/>
    </w:rPr>
  </w:style>
  <w:style w:type="character" w:customStyle="1" w:styleId="BodyText3Char">
    <w:name w:val="Body Text 3 Char"/>
    <w:basedOn w:val="DefaultParagraphFont"/>
    <w:link w:val="BodyText3"/>
    <w:rsid w:val="00395F15"/>
    <w:rPr>
      <w:rFonts w:ascii="Times New Roman" w:eastAsia="Times New Roman" w:hAnsi="Times New Roman" w:cs="Times New Roman"/>
      <w:sz w:val="24"/>
      <w:szCs w:val="24"/>
      <w:lang w:val="ro-RO"/>
    </w:rPr>
  </w:style>
  <w:style w:type="paragraph" w:customStyle="1" w:styleId="SubHead">
    <w:name w:val="SubHead"/>
    <w:basedOn w:val="Normal"/>
    <w:next w:val="Normal"/>
    <w:rsid w:val="00395F15"/>
    <w:pPr>
      <w:keepNext/>
      <w:spacing w:before="120" w:after="60" w:line="290" w:lineRule="auto"/>
      <w:jc w:val="both"/>
    </w:pPr>
    <w:rPr>
      <w:rFonts w:ascii="Arial" w:eastAsia="Times New Roman" w:hAnsi="Arial" w:cs="Times New Roman"/>
      <w:b/>
      <w:kern w:val="21"/>
      <w:sz w:val="21"/>
      <w:szCs w:val="24"/>
      <w:lang w:val="en-GB"/>
    </w:rPr>
  </w:style>
  <w:style w:type="paragraph" w:styleId="BodyTextIndent3">
    <w:name w:val="Body Text Indent 3"/>
    <w:basedOn w:val="Normal"/>
    <w:link w:val="BodyTextIndent3Char"/>
    <w:rsid w:val="00395F15"/>
    <w:pPr>
      <w:spacing w:after="0" w:line="240" w:lineRule="auto"/>
      <w:ind w:firstLine="1440"/>
      <w:jc w:val="both"/>
    </w:pPr>
    <w:rPr>
      <w:rFonts w:ascii="Tahoma" w:eastAsia="Times New Roman" w:hAnsi="Tahoma" w:cs="Times New Roman"/>
      <w:sz w:val="28"/>
      <w:szCs w:val="24"/>
      <w:lang w:val="ro-RO"/>
    </w:rPr>
  </w:style>
  <w:style w:type="character" w:customStyle="1" w:styleId="BodyTextIndent3Char">
    <w:name w:val="Body Text Indent 3 Char"/>
    <w:basedOn w:val="DefaultParagraphFont"/>
    <w:link w:val="BodyTextIndent3"/>
    <w:rsid w:val="00395F15"/>
    <w:rPr>
      <w:rFonts w:ascii="Tahoma" w:eastAsia="Times New Roman" w:hAnsi="Tahoma" w:cs="Times New Roman"/>
      <w:sz w:val="28"/>
      <w:szCs w:val="24"/>
      <w:lang w:val="ro-RO"/>
    </w:rPr>
  </w:style>
  <w:style w:type="paragraph" w:customStyle="1" w:styleId="Body">
    <w:name w:val="Body"/>
    <w:basedOn w:val="Normal"/>
    <w:rsid w:val="00395F15"/>
    <w:pPr>
      <w:spacing w:after="140" w:line="290" w:lineRule="auto"/>
      <w:ind w:firstLine="709"/>
      <w:jc w:val="both"/>
    </w:pPr>
    <w:rPr>
      <w:rFonts w:ascii="Tahoma" w:eastAsia="Times New Roman" w:hAnsi="Tahoma" w:cs="Times New Roman"/>
      <w:color w:val="000000"/>
      <w:kern w:val="20"/>
      <w:sz w:val="24"/>
      <w:szCs w:val="24"/>
      <w:lang w:val="ro-RO"/>
    </w:rPr>
  </w:style>
  <w:style w:type="character" w:customStyle="1" w:styleId="ln2tarticol">
    <w:name w:val="ln2tarticol"/>
    <w:basedOn w:val="DefaultParagraphFont"/>
    <w:rsid w:val="00395F15"/>
  </w:style>
  <w:style w:type="character" w:customStyle="1" w:styleId="ln2tpunct">
    <w:name w:val="ln2tpunct"/>
    <w:basedOn w:val="DefaultParagraphFont"/>
    <w:rsid w:val="00395F15"/>
  </w:style>
  <w:style w:type="character" w:customStyle="1" w:styleId="ln2punct1">
    <w:name w:val="ln2punct1"/>
    <w:rsid w:val="00395F15"/>
    <w:rPr>
      <w:b/>
      <w:bCs/>
      <w:color w:val="008F00"/>
    </w:rPr>
  </w:style>
  <w:style w:type="character" w:customStyle="1" w:styleId="ln2tlitera">
    <w:name w:val="ln2tlitera"/>
    <w:basedOn w:val="DefaultParagraphFont"/>
    <w:rsid w:val="00395F15"/>
  </w:style>
  <w:style w:type="paragraph" w:styleId="BodyTextIndent2">
    <w:name w:val="Body Text Indent 2"/>
    <w:basedOn w:val="Normal"/>
    <w:link w:val="BodyTextIndent2Char"/>
    <w:rsid w:val="00395F15"/>
    <w:pPr>
      <w:spacing w:after="0" w:line="240" w:lineRule="auto"/>
      <w:ind w:firstLine="709"/>
      <w:jc w:val="both"/>
    </w:pPr>
    <w:rPr>
      <w:rFonts w:ascii="Tahoma" w:eastAsia="Times New Roman" w:hAnsi="Tahoma" w:cs="Times New Roman"/>
      <w:sz w:val="28"/>
      <w:szCs w:val="24"/>
      <w:lang w:val="ro-RO"/>
    </w:rPr>
  </w:style>
  <w:style w:type="character" w:customStyle="1" w:styleId="BodyTextIndent2Char">
    <w:name w:val="Body Text Indent 2 Char"/>
    <w:basedOn w:val="DefaultParagraphFont"/>
    <w:link w:val="BodyTextIndent2"/>
    <w:rsid w:val="00395F15"/>
    <w:rPr>
      <w:rFonts w:ascii="Tahoma" w:eastAsia="Times New Roman" w:hAnsi="Tahoma" w:cs="Times New Roman"/>
      <w:sz w:val="28"/>
      <w:szCs w:val="24"/>
      <w:lang w:val="ro-RO"/>
    </w:rPr>
  </w:style>
  <w:style w:type="paragraph" w:styleId="Header">
    <w:name w:val="header"/>
    <w:basedOn w:val="Normal"/>
    <w:link w:val="HeaderChar1"/>
    <w:rsid w:val="00395F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uiPriority w:val="99"/>
    <w:semiHidden/>
    <w:rsid w:val="00395F15"/>
  </w:style>
  <w:style w:type="table" w:styleId="TableGrid">
    <w:name w:val="Table Grid"/>
    <w:basedOn w:val="TableNormal"/>
    <w:rsid w:val="00395F1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paragraf1">
    <w:name w:val="ln2paragraf1"/>
    <w:rsid w:val="00395F15"/>
    <w:rPr>
      <w:b/>
      <w:bCs/>
    </w:rPr>
  </w:style>
  <w:style w:type="character" w:customStyle="1" w:styleId="ln2tparagraf">
    <w:name w:val="ln2tparagraf"/>
    <w:basedOn w:val="DefaultParagraphFont"/>
    <w:rsid w:val="00395F15"/>
  </w:style>
  <w:style w:type="character" w:styleId="Hyperlink">
    <w:name w:val="Hyperlink"/>
    <w:uiPriority w:val="99"/>
    <w:rsid w:val="00395F15"/>
    <w:rPr>
      <w:strike w:val="0"/>
      <w:dstrike w:val="0"/>
      <w:color w:val="000066"/>
      <w:u w:val="none"/>
      <w:effect w:val="none"/>
    </w:rPr>
  </w:style>
  <w:style w:type="character" w:customStyle="1" w:styleId="ln2articol1">
    <w:name w:val="ln2articol1"/>
    <w:rsid w:val="00395F15"/>
    <w:rPr>
      <w:b/>
      <w:bCs/>
      <w:color w:val="0000AF"/>
    </w:rPr>
  </w:style>
  <w:style w:type="character" w:customStyle="1" w:styleId="ln2alineat1">
    <w:name w:val="ln2alineat1"/>
    <w:rsid w:val="00395F15"/>
    <w:rPr>
      <w:b/>
      <w:bCs/>
      <w:color w:val="74929F"/>
    </w:rPr>
  </w:style>
  <w:style w:type="character" w:customStyle="1" w:styleId="ln2talineat">
    <w:name w:val="ln2talineat"/>
    <w:basedOn w:val="DefaultParagraphFont"/>
    <w:rsid w:val="00395F15"/>
  </w:style>
  <w:style w:type="paragraph" w:customStyle="1" w:styleId="Tabcap">
    <w:name w:val="Tab cap"/>
    <w:basedOn w:val="Normal"/>
    <w:rsid w:val="00395F15"/>
    <w:pPr>
      <w:spacing w:before="60" w:after="60" w:line="240" w:lineRule="auto"/>
      <w:jc w:val="center"/>
    </w:pPr>
    <w:rPr>
      <w:rFonts w:ascii="Arial" w:eastAsia="Times New Roman" w:hAnsi="Arial" w:cs="Times New Roman"/>
      <w:b/>
      <w:sz w:val="24"/>
      <w:szCs w:val="20"/>
      <w:lang w:eastAsia="ro-RO"/>
    </w:rPr>
  </w:style>
  <w:style w:type="paragraph" w:styleId="TOC1">
    <w:name w:val="toc 1"/>
    <w:basedOn w:val="Normal"/>
    <w:next w:val="Normal"/>
    <w:autoRedefine/>
    <w:semiHidden/>
    <w:rsid w:val="00395F15"/>
    <w:pPr>
      <w:spacing w:before="60" w:after="60" w:line="240" w:lineRule="auto"/>
      <w:ind w:firstLine="720"/>
    </w:pPr>
    <w:rPr>
      <w:rFonts w:ascii="Arial" w:eastAsia="Times New Roman" w:hAnsi="Arial" w:cs="Arial"/>
      <w:sz w:val="24"/>
      <w:szCs w:val="24"/>
      <w:lang w:val="ro-RO"/>
    </w:rPr>
  </w:style>
  <w:style w:type="paragraph" w:customStyle="1" w:styleId="Point1">
    <w:name w:val="Point 1"/>
    <w:basedOn w:val="Normal"/>
    <w:rsid w:val="00395F15"/>
    <w:pPr>
      <w:spacing w:before="120" w:after="120" w:line="240" w:lineRule="auto"/>
      <w:ind w:left="1417" w:hanging="567"/>
      <w:jc w:val="both"/>
    </w:pPr>
    <w:rPr>
      <w:rFonts w:ascii="Times New Roman" w:eastAsia="Times New Roman" w:hAnsi="Times New Roman" w:cs="Times New Roman"/>
      <w:sz w:val="24"/>
      <w:szCs w:val="24"/>
      <w:lang w:val="ro-RO" w:eastAsia="en-GB"/>
    </w:rPr>
  </w:style>
  <w:style w:type="paragraph" w:styleId="ListParagraph">
    <w:name w:val="List Paragraph"/>
    <w:basedOn w:val="Normal"/>
    <w:uiPriority w:val="34"/>
    <w:qFormat/>
    <w:rsid w:val="00395F15"/>
    <w:pPr>
      <w:spacing w:after="200" w:line="276" w:lineRule="auto"/>
      <w:ind w:left="720"/>
      <w:contextualSpacing/>
    </w:pPr>
    <w:rPr>
      <w:rFonts w:ascii="Calibri" w:eastAsia="Calibri" w:hAnsi="Calibri" w:cs="Times New Roman"/>
    </w:rPr>
  </w:style>
  <w:style w:type="paragraph" w:styleId="NormalWeb">
    <w:name w:val="Normal (Web)"/>
    <w:basedOn w:val="Normal"/>
    <w:uiPriority w:val="99"/>
    <w:rsid w:val="00395F15"/>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NoSpacing">
    <w:name w:val="No Spacing"/>
    <w:uiPriority w:val="1"/>
    <w:qFormat/>
    <w:rsid w:val="00395F15"/>
    <w:pPr>
      <w:spacing w:after="0" w:line="240" w:lineRule="auto"/>
    </w:pPr>
    <w:rPr>
      <w:rFonts w:ascii="Calibri" w:eastAsia="Calibri" w:hAnsi="Calibri" w:cs="Times New Roman"/>
    </w:rPr>
  </w:style>
  <w:style w:type="character" w:customStyle="1" w:styleId="ax1">
    <w:name w:val="ax1"/>
    <w:rsid w:val="00395F15"/>
    <w:rPr>
      <w:b/>
      <w:bCs/>
      <w:sz w:val="26"/>
      <w:szCs w:val="26"/>
    </w:rPr>
  </w:style>
  <w:style w:type="character" w:customStyle="1" w:styleId="tax1">
    <w:name w:val="tax1"/>
    <w:rsid w:val="00395F15"/>
    <w:rPr>
      <w:b/>
      <w:bCs/>
      <w:sz w:val="26"/>
      <w:szCs w:val="26"/>
    </w:rPr>
  </w:style>
  <w:style w:type="character" w:customStyle="1" w:styleId="tpa1">
    <w:name w:val="tpa1"/>
    <w:basedOn w:val="DefaultParagraphFont"/>
    <w:rsid w:val="00395F15"/>
  </w:style>
  <w:style w:type="character" w:customStyle="1" w:styleId="alineat">
    <w:name w:val="alineat"/>
    <w:rsid w:val="00395F15"/>
    <w:rPr>
      <w:rFonts w:cs="Times New Roman"/>
    </w:rPr>
  </w:style>
  <w:style w:type="character" w:customStyle="1" w:styleId="al1">
    <w:name w:val="al1"/>
    <w:rsid w:val="00395F15"/>
    <w:rPr>
      <w:b/>
      <w:bCs/>
      <w:color w:val="008F00"/>
    </w:rPr>
  </w:style>
  <w:style w:type="character" w:customStyle="1" w:styleId="tal1">
    <w:name w:val="tal1"/>
    <w:basedOn w:val="DefaultParagraphFont"/>
    <w:rsid w:val="00395F15"/>
  </w:style>
  <w:style w:type="paragraph" w:customStyle="1" w:styleId="Style2">
    <w:name w:val="Style2"/>
    <w:basedOn w:val="Normal"/>
    <w:rsid w:val="00395F1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6">
    <w:name w:val="Style6"/>
    <w:basedOn w:val="Normal"/>
    <w:rsid w:val="00395F15"/>
    <w:pPr>
      <w:widowControl w:val="0"/>
      <w:autoSpaceDE w:val="0"/>
      <w:autoSpaceDN w:val="0"/>
      <w:adjustRightInd w:val="0"/>
      <w:spacing w:after="0" w:line="480" w:lineRule="exact"/>
      <w:jc w:val="both"/>
    </w:pPr>
    <w:rPr>
      <w:rFonts w:ascii="Times New Roman" w:eastAsia="Times New Roman" w:hAnsi="Times New Roman" w:cs="Times New Roman"/>
      <w:sz w:val="24"/>
      <w:szCs w:val="24"/>
    </w:rPr>
  </w:style>
  <w:style w:type="character" w:customStyle="1" w:styleId="FontStyle29">
    <w:name w:val="Font Style29"/>
    <w:rsid w:val="00395F15"/>
    <w:rPr>
      <w:rFonts w:ascii="Times New Roman" w:hAnsi="Times New Roman" w:cs="Times New Roman"/>
      <w:b/>
      <w:bCs/>
      <w:sz w:val="30"/>
      <w:szCs w:val="30"/>
    </w:rPr>
  </w:style>
  <w:style w:type="character" w:customStyle="1" w:styleId="FontStyle12">
    <w:name w:val="Font Style12"/>
    <w:rsid w:val="00395F15"/>
    <w:rPr>
      <w:rFonts w:ascii="Times New Roman" w:hAnsi="Times New Roman" w:cs="Times New Roman"/>
      <w:sz w:val="24"/>
      <w:szCs w:val="24"/>
    </w:rPr>
  </w:style>
  <w:style w:type="paragraph" w:customStyle="1" w:styleId="Style3">
    <w:name w:val="Style3"/>
    <w:basedOn w:val="Normal"/>
    <w:rsid w:val="00395F15"/>
    <w:pPr>
      <w:widowControl w:val="0"/>
      <w:autoSpaceDE w:val="0"/>
      <w:autoSpaceDN w:val="0"/>
      <w:adjustRightInd w:val="0"/>
      <w:spacing w:after="0" w:line="394" w:lineRule="exact"/>
      <w:ind w:firstLine="677"/>
      <w:jc w:val="both"/>
    </w:pPr>
    <w:rPr>
      <w:rFonts w:ascii="Times New Roman" w:eastAsia="Times New Roman" w:hAnsi="Times New Roman" w:cs="Times New Roman"/>
      <w:sz w:val="24"/>
      <w:szCs w:val="24"/>
    </w:rPr>
  </w:style>
  <w:style w:type="character" w:customStyle="1" w:styleId="FontStyle11">
    <w:name w:val="Font Style11"/>
    <w:rsid w:val="00395F15"/>
    <w:rPr>
      <w:rFonts w:ascii="Times New Roman" w:hAnsi="Times New Roman" w:cs="Times New Roman"/>
      <w:b/>
      <w:bCs/>
      <w:sz w:val="24"/>
      <w:szCs w:val="24"/>
    </w:rPr>
  </w:style>
  <w:style w:type="character" w:customStyle="1" w:styleId="HeaderChar1">
    <w:name w:val="Header Char1"/>
    <w:link w:val="Header"/>
    <w:locked/>
    <w:rsid w:val="00395F15"/>
    <w:rPr>
      <w:rFonts w:ascii="Times New Roman" w:eastAsia="Times New Roman" w:hAnsi="Times New Roman" w:cs="Times New Roman"/>
      <w:sz w:val="24"/>
      <w:szCs w:val="24"/>
    </w:rPr>
  </w:style>
  <w:style w:type="character" w:customStyle="1" w:styleId="Bodytext0">
    <w:name w:val="Body text_"/>
    <w:link w:val="BodyText1"/>
    <w:rsid w:val="00395F15"/>
    <w:rPr>
      <w:sz w:val="18"/>
      <w:szCs w:val="18"/>
      <w:shd w:val="clear" w:color="auto" w:fill="FFFFFF"/>
    </w:rPr>
  </w:style>
  <w:style w:type="paragraph" w:customStyle="1" w:styleId="BodyText1">
    <w:name w:val="Body Text1"/>
    <w:basedOn w:val="Normal"/>
    <w:link w:val="Bodytext0"/>
    <w:rsid w:val="00395F15"/>
    <w:pPr>
      <w:widowControl w:val="0"/>
      <w:shd w:val="clear" w:color="auto" w:fill="FFFFFF"/>
      <w:spacing w:after="180" w:line="206" w:lineRule="exact"/>
      <w:ind w:firstLine="400"/>
      <w:jc w:val="both"/>
    </w:pPr>
    <w:rPr>
      <w:sz w:val="18"/>
      <w:szCs w:val="18"/>
    </w:rPr>
  </w:style>
  <w:style w:type="character" w:styleId="Strong">
    <w:name w:val="Strong"/>
    <w:qFormat/>
    <w:rsid w:val="00395F15"/>
    <w:rPr>
      <w:b/>
      <w:bCs/>
    </w:rPr>
  </w:style>
  <w:style w:type="paragraph" w:styleId="BodyTextIndent">
    <w:name w:val="Body Text Indent"/>
    <w:basedOn w:val="Normal"/>
    <w:link w:val="BodyTextIndentChar"/>
    <w:rsid w:val="00395F15"/>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95F15"/>
    <w:rPr>
      <w:rFonts w:ascii="Times New Roman" w:eastAsia="Times New Roman" w:hAnsi="Times New Roman" w:cs="Times New Roman"/>
      <w:sz w:val="24"/>
      <w:szCs w:val="24"/>
    </w:rPr>
  </w:style>
  <w:style w:type="character" w:customStyle="1" w:styleId="li1">
    <w:name w:val="li1"/>
    <w:rsid w:val="00395F15"/>
    <w:rPr>
      <w:b/>
      <w:bCs/>
      <w:color w:val="8F0000"/>
    </w:rPr>
  </w:style>
  <w:style w:type="character" w:customStyle="1" w:styleId="tli1">
    <w:name w:val="tli1"/>
    <w:basedOn w:val="DefaultParagraphFont"/>
    <w:rsid w:val="00395F15"/>
  </w:style>
  <w:style w:type="character" w:customStyle="1" w:styleId="ar">
    <w:name w:val="ar"/>
    <w:basedOn w:val="DefaultParagraphFont"/>
    <w:rsid w:val="00395F15"/>
  </w:style>
  <w:style w:type="character" w:customStyle="1" w:styleId="apple-converted-space">
    <w:name w:val="apple-converted-space"/>
    <w:basedOn w:val="DefaultParagraphFont"/>
    <w:rsid w:val="00395F15"/>
  </w:style>
  <w:style w:type="character" w:customStyle="1" w:styleId="tar">
    <w:name w:val="tar"/>
    <w:basedOn w:val="DefaultParagraphFont"/>
    <w:rsid w:val="00395F15"/>
  </w:style>
  <w:style w:type="character" w:customStyle="1" w:styleId="tpa">
    <w:name w:val="tpa"/>
    <w:basedOn w:val="DefaultParagraphFont"/>
    <w:rsid w:val="00395F15"/>
  </w:style>
  <w:style w:type="paragraph" w:customStyle="1" w:styleId="BodyText30">
    <w:name w:val="Body Text3"/>
    <w:basedOn w:val="Normal"/>
    <w:rsid w:val="006A226A"/>
    <w:pPr>
      <w:widowControl w:val="0"/>
      <w:shd w:val="clear" w:color="auto" w:fill="FFFFFF"/>
      <w:spacing w:after="0" w:line="245" w:lineRule="exact"/>
      <w:jc w:val="both"/>
    </w:pPr>
    <w:rPr>
      <w:rFonts w:ascii="Times New Roman" w:eastAsia="Times New Roman" w:hAnsi="Times New Roman" w:cs="Times New Roman"/>
      <w:sz w:val="20"/>
      <w:szCs w:val="20"/>
    </w:rPr>
  </w:style>
  <w:style w:type="character" w:customStyle="1" w:styleId="Bodytext105pt">
    <w:name w:val="Body text + 10.5 pt"/>
    <w:aliases w:val="Italic"/>
    <w:basedOn w:val="Bodytext0"/>
    <w:rsid w:val="00B80A6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o-RO"/>
    </w:rPr>
  </w:style>
  <w:style w:type="character" w:customStyle="1" w:styleId="Bodytext5">
    <w:name w:val="Body text (5)_"/>
    <w:basedOn w:val="DefaultParagraphFont"/>
    <w:link w:val="Bodytext50"/>
    <w:rsid w:val="0027289A"/>
    <w:rPr>
      <w:rFonts w:ascii="Times New Roman" w:eastAsia="Times New Roman" w:hAnsi="Times New Roman" w:cs="Times New Roman"/>
      <w:b/>
      <w:bCs/>
      <w:i/>
      <w:iCs/>
      <w:sz w:val="21"/>
      <w:szCs w:val="21"/>
      <w:shd w:val="clear" w:color="auto" w:fill="FFFFFF"/>
    </w:rPr>
  </w:style>
  <w:style w:type="paragraph" w:customStyle="1" w:styleId="Bodytext50">
    <w:name w:val="Body text (5)"/>
    <w:basedOn w:val="Normal"/>
    <w:link w:val="Bodytext5"/>
    <w:rsid w:val="0027289A"/>
    <w:pPr>
      <w:widowControl w:val="0"/>
      <w:shd w:val="clear" w:color="auto" w:fill="FFFFFF"/>
      <w:spacing w:after="180" w:line="250" w:lineRule="exact"/>
      <w:jc w:val="both"/>
    </w:pPr>
    <w:rPr>
      <w:rFonts w:ascii="Times New Roman" w:eastAsia="Times New Roman" w:hAnsi="Times New Roman" w:cs="Times New Roman"/>
      <w:b/>
      <w:bCs/>
      <w:i/>
      <w:iCs/>
      <w:sz w:val="21"/>
      <w:szCs w:val="21"/>
    </w:rPr>
  </w:style>
  <w:style w:type="character" w:customStyle="1" w:styleId="BodyText20">
    <w:name w:val="Body Text2"/>
    <w:basedOn w:val="Bodytext0"/>
    <w:rsid w:val="0027289A"/>
    <w:rPr>
      <w:rFonts w:ascii="Times New Roman" w:eastAsia="Times New Roman" w:hAnsi="Times New Roman" w:cs="Times New Roman"/>
      <w:b w:val="0"/>
      <w:bCs w:val="0"/>
      <w:i w:val="0"/>
      <w:iCs w:val="0"/>
      <w:smallCaps w:val="0"/>
      <w:strike w:val="0"/>
      <w:color w:val="000000"/>
      <w:spacing w:val="0"/>
      <w:w w:val="100"/>
      <w:position w:val="0"/>
      <w:sz w:val="20"/>
      <w:szCs w:val="20"/>
      <w:u w:val="single"/>
      <w:shd w:val="clear" w:color="auto" w:fill="FFFFFF"/>
      <w:lang w:val="ro-RO"/>
    </w:rPr>
  </w:style>
  <w:style w:type="character" w:customStyle="1" w:styleId="Bodytext4">
    <w:name w:val="Body text (4)_"/>
    <w:basedOn w:val="DefaultParagraphFont"/>
    <w:link w:val="Bodytext40"/>
    <w:rsid w:val="0027289A"/>
    <w:rPr>
      <w:rFonts w:ascii="Times New Roman" w:eastAsia="Times New Roman" w:hAnsi="Times New Roman" w:cs="Times New Roman"/>
      <w:b/>
      <w:bCs/>
      <w:sz w:val="20"/>
      <w:szCs w:val="20"/>
      <w:shd w:val="clear" w:color="auto" w:fill="FFFFFF"/>
    </w:rPr>
  </w:style>
  <w:style w:type="character" w:customStyle="1" w:styleId="Bodytext6Exact">
    <w:name w:val="Body text (6) Exact"/>
    <w:basedOn w:val="DefaultParagraphFont"/>
    <w:link w:val="Bodytext6"/>
    <w:rsid w:val="0027289A"/>
    <w:rPr>
      <w:rFonts w:ascii="Sylfaen" w:eastAsia="Sylfaen" w:hAnsi="Sylfaen" w:cs="Sylfaen"/>
      <w:sz w:val="25"/>
      <w:szCs w:val="25"/>
      <w:shd w:val="clear" w:color="auto" w:fill="FFFFFF"/>
    </w:rPr>
  </w:style>
  <w:style w:type="paragraph" w:customStyle="1" w:styleId="Bodytext40">
    <w:name w:val="Body text (4)"/>
    <w:basedOn w:val="Normal"/>
    <w:link w:val="Bodytext4"/>
    <w:rsid w:val="0027289A"/>
    <w:pPr>
      <w:widowControl w:val="0"/>
      <w:shd w:val="clear" w:color="auto" w:fill="FFFFFF"/>
      <w:spacing w:after="420" w:line="0" w:lineRule="atLeast"/>
      <w:jc w:val="center"/>
    </w:pPr>
    <w:rPr>
      <w:rFonts w:ascii="Times New Roman" w:eastAsia="Times New Roman" w:hAnsi="Times New Roman" w:cs="Times New Roman"/>
      <w:b/>
      <w:bCs/>
      <w:sz w:val="20"/>
      <w:szCs w:val="20"/>
    </w:rPr>
  </w:style>
  <w:style w:type="paragraph" w:customStyle="1" w:styleId="Bodytext6">
    <w:name w:val="Body text (6)"/>
    <w:basedOn w:val="Normal"/>
    <w:link w:val="Bodytext6Exact"/>
    <w:rsid w:val="0027289A"/>
    <w:pPr>
      <w:widowControl w:val="0"/>
      <w:shd w:val="clear" w:color="auto" w:fill="FFFFFF"/>
      <w:spacing w:after="0" w:line="0" w:lineRule="atLeast"/>
    </w:pPr>
    <w:rPr>
      <w:rFonts w:ascii="Sylfaen" w:eastAsia="Sylfaen" w:hAnsi="Sylfaen" w:cs="Sylfaen"/>
      <w:sz w:val="25"/>
      <w:szCs w:val="25"/>
    </w:rPr>
  </w:style>
  <w:style w:type="character" w:customStyle="1" w:styleId="BodytextBold">
    <w:name w:val="Body text + Bold"/>
    <w:basedOn w:val="Bodytext0"/>
    <w:rsid w:val="0027289A"/>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86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075875.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rept.ro/00211843.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55782-0A56-4930-B630-FEAA168EF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12</Pages>
  <Words>2867</Words>
  <Characters>16344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Donea</dc:creator>
  <cp:lastModifiedBy>Comisia antreprenoriat si turism</cp:lastModifiedBy>
  <cp:revision>28</cp:revision>
  <cp:lastPrinted>2022-06-08T07:47:00Z</cp:lastPrinted>
  <dcterms:created xsi:type="dcterms:W3CDTF">2022-05-30T10:27:00Z</dcterms:created>
  <dcterms:modified xsi:type="dcterms:W3CDTF">2022-06-08T07:54:00Z</dcterms:modified>
</cp:coreProperties>
</file>